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Default="008E1F10" w:rsidP="008E1F10">
      <w:pPr>
        <w:rPr>
          <w:rFonts w:ascii="Tahoma" w:hAnsi="Tahoma" w:cs="Tahoma"/>
          <w:sz w:val="18"/>
          <w:szCs w:val="18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F91323" w:rsidRPr="00F91323" w:rsidRDefault="008E1F10" w:rsidP="008143BE">
      <w:pPr>
        <w:pStyle w:val="Tekstpodstawowy"/>
        <w:spacing w:line="240" w:lineRule="auto"/>
        <w:jc w:val="both"/>
        <w:rPr>
          <w:rFonts w:ascii="Tahoma" w:hAnsi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194BC3">
        <w:rPr>
          <w:rFonts w:ascii="Tahoma" w:hAnsi="Tahoma"/>
          <w:b/>
          <w:sz w:val="24"/>
          <w:szCs w:val="24"/>
        </w:rPr>
        <w:t>45</w:t>
      </w:r>
      <w:r w:rsidR="00573E36">
        <w:rPr>
          <w:rFonts w:ascii="Tahoma" w:hAnsi="Tahoma"/>
          <w:b/>
          <w:sz w:val="24"/>
          <w:szCs w:val="24"/>
        </w:rPr>
        <w:t>/16</w:t>
      </w:r>
      <w:r w:rsidR="00F91323" w:rsidRPr="00F91323">
        <w:rPr>
          <w:rFonts w:ascii="Tahoma" w:hAnsi="Tahoma"/>
          <w:b/>
          <w:sz w:val="24"/>
          <w:szCs w:val="24"/>
        </w:rPr>
        <w:t xml:space="preserve"> </w:t>
      </w:r>
      <w:r w:rsidR="00F91323" w:rsidRPr="00F91323">
        <w:rPr>
          <w:rFonts w:ascii="Tahoma" w:hAnsi="Tahoma"/>
          <w:sz w:val="24"/>
          <w:szCs w:val="24"/>
        </w:rPr>
        <w:t>na dostawę:</w:t>
      </w:r>
    </w:p>
    <w:p w:rsidR="008E1F10" w:rsidRPr="00194BC3" w:rsidRDefault="00194BC3" w:rsidP="00194BC3">
      <w:pPr>
        <w:pStyle w:val="Tytu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194BC3">
        <w:rPr>
          <w:rFonts w:ascii="Tahoma" w:hAnsi="Tahoma" w:cs="Tahoma"/>
          <w:b/>
          <w:sz w:val="24"/>
          <w:szCs w:val="24"/>
          <w:lang w:val="pl-PL"/>
        </w:rPr>
        <w:t>„</w:t>
      </w:r>
      <w:r w:rsidRPr="00194BC3">
        <w:rPr>
          <w:rFonts w:ascii="Tahoma" w:hAnsi="Tahoma" w:cs="Tahoma"/>
          <w:b/>
          <w:sz w:val="24"/>
          <w:szCs w:val="24"/>
        </w:rPr>
        <w:t>Wyposażeni</w:t>
      </w:r>
      <w:r w:rsidRPr="00194BC3">
        <w:rPr>
          <w:rFonts w:ascii="Tahoma" w:hAnsi="Tahoma" w:cs="Tahoma"/>
          <w:b/>
          <w:sz w:val="24"/>
          <w:szCs w:val="24"/>
          <w:lang w:val="pl-PL"/>
        </w:rPr>
        <w:t>a</w:t>
      </w:r>
      <w:r w:rsidRPr="00194BC3">
        <w:rPr>
          <w:rFonts w:ascii="Tahoma" w:hAnsi="Tahoma" w:cs="Tahoma"/>
          <w:b/>
          <w:sz w:val="24"/>
          <w:szCs w:val="24"/>
        </w:rPr>
        <w:t xml:space="preserve"> laboratorium </w:t>
      </w:r>
      <w:proofErr w:type="spellStart"/>
      <w:r w:rsidRPr="00194BC3">
        <w:rPr>
          <w:rFonts w:ascii="Tahoma" w:hAnsi="Tahoma" w:cs="Tahoma"/>
          <w:b/>
          <w:sz w:val="24"/>
          <w:szCs w:val="24"/>
        </w:rPr>
        <w:t>seminologicznego</w:t>
      </w:r>
      <w:proofErr w:type="spellEnd"/>
      <w:r w:rsidRPr="00194BC3">
        <w:rPr>
          <w:rFonts w:ascii="Tahoma" w:hAnsi="Tahoma" w:cs="Tahoma"/>
          <w:b/>
          <w:sz w:val="24"/>
          <w:szCs w:val="24"/>
        </w:rPr>
        <w:t xml:space="preserve"> zgodnie </w:t>
      </w:r>
      <w:r w:rsidRPr="00194BC3">
        <w:rPr>
          <w:rFonts w:ascii="Tahoma" w:hAnsi="Tahoma" w:cs="Tahoma"/>
          <w:b/>
          <w:sz w:val="24"/>
          <w:szCs w:val="24"/>
          <w:lang w:val="pl-PL"/>
        </w:rPr>
        <w:br/>
      </w:r>
      <w:r w:rsidRPr="00194BC3">
        <w:rPr>
          <w:rFonts w:ascii="Tahoma" w:hAnsi="Tahoma" w:cs="Tahoma"/>
          <w:b/>
          <w:sz w:val="24"/>
          <w:szCs w:val="24"/>
        </w:rPr>
        <w:t>z założeniami utworzenia sieci referencyjnych ośrodków leczenia niepłodności w IMID</w:t>
      </w:r>
      <w:r w:rsidRPr="00194BC3">
        <w:rPr>
          <w:rFonts w:ascii="Tahoma" w:hAnsi="Tahoma" w:cs="Tahoma"/>
          <w:b/>
          <w:sz w:val="24"/>
          <w:szCs w:val="24"/>
          <w:lang w:val="pl-PL"/>
        </w:rPr>
        <w:t>”</w:t>
      </w:r>
      <w:r w:rsidR="008E1F10" w:rsidRPr="00FD7B26">
        <w:rPr>
          <w:rFonts w:ascii="Tahoma" w:hAnsi="Tahoma" w:cs="Tahoma"/>
          <w:sz w:val="24"/>
          <w:szCs w:val="24"/>
        </w:rPr>
        <w:t xml:space="preserve">, </w:t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="008E1F10" w:rsidRPr="00FD7B26">
        <w:rPr>
          <w:rFonts w:ascii="Tahoma" w:hAnsi="Tahoma" w:cs="Tahoma"/>
          <w:sz w:val="24"/>
          <w:szCs w:val="24"/>
        </w:rPr>
        <w:t xml:space="preserve">ustawy </w:t>
      </w:r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r w:rsidR="008E1F10" w:rsidRPr="00FD7B26">
        <w:rPr>
          <w:rFonts w:ascii="Tahoma" w:hAnsi="Tahoma" w:cs="Tahoma"/>
          <w:sz w:val="24"/>
          <w:szCs w:val="24"/>
        </w:rPr>
        <w:t>, oświadczamy, że;</w:t>
      </w:r>
    </w:p>
    <w:p w:rsidR="008E1F10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FD7B26" w:rsidRDefault="00F91323" w:rsidP="00F91323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F50F31" w:rsidRDefault="008E1F10" w:rsidP="00F91323">
      <w:pPr>
        <w:pStyle w:val="Stopka"/>
        <w:jc w:val="both"/>
        <w:rPr>
          <w:rFonts w:ascii="Tahoma" w:hAnsi="Tahoma" w:cs="Tahoma"/>
          <w:sz w:val="18"/>
          <w:szCs w:val="18"/>
        </w:rPr>
      </w:pP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194BC3" w:rsidRDefault="008E1F10" w:rsidP="00194BC3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194BC3" w:rsidSect="0022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C" w:rsidRDefault="005E2B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C" w:rsidRDefault="005E2B6C">
    <w:pPr>
      <w:pStyle w:val="Stopka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C" w:rsidRDefault="005E2B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C" w:rsidRDefault="005E2B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C" w:rsidRDefault="005E2B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C" w:rsidRDefault="005E2B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F10"/>
    <w:rsid w:val="0002133A"/>
    <w:rsid w:val="00106CB0"/>
    <w:rsid w:val="00194BC3"/>
    <w:rsid w:val="001C2B03"/>
    <w:rsid w:val="00215F23"/>
    <w:rsid w:val="00220666"/>
    <w:rsid w:val="002344A3"/>
    <w:rsid w:val="00247A89"/>
    <w:rsid w:val="00326944"/>
    <w:rsid w:val="003A23A7"/>
    <w:rsid w:val="004B2E6F"/>
    <w:rsid w:val="00573E36"/>
    <w:rsid w:val="005E2B6C"/>
    <w:rsid w:val="00643A86"/>
    <w:rsid w:val="006570FF"/>
    <w:rsid w:val="00751613"/>
    <w:rsid w:val="008143BE"/>
    <w:rsid w:val="008E1F10"/>
    <w:rsid w:val="00A1326A"/>
    <w:rsid w:val="00A5137B"/>
    <w:rsid w:val="00A715C5"/>
    <w:rsid w:val="00BF756C"/>
    <w:rsid w:val="00C656AF"/>
    <w:rsid w:val="00F402D7"/>
    <w:rsid w:val="00F91323"/>
    <w:rsid w:val="00F97F1D"/>
    <w:rsid w:val="00FD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194BC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/>
    </w:rPr>
  </w:style>
  <w:style w:type="character" w:customStyle="1" w:styleId="TytuZnak">
    <w:name w:val="Tytuł Znak"/>
    <w:basedOn w:val="Domylnaczcionkaakapitu"/>
    <w:link w:val="Tytu"/>
    <w:rsid w:val="00194BC3"/>
    <w:rPr>
      <w:rFonts w:ascii="Times New Roman" w:eastAsia="Times New Roman" w:hAnsi="Times New Roman" w:cs="Times New Roman"/>
      <w:sz w:val="4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jolsulich</cp:lastModifiedBy>
  <cp:revision>10</cp:revision>
  <dcterms:created xsi:type="dcterms:W3CDTF">2016-08-17T10:04:00Z</dcterms:created>
  <dcterms:modified xsi:type="dcterms:W3CDTF">2016-12-01T12:45:00Z</dcterms:modified>
</cp:coreProperties>
</file>