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57" w:rsidRPr="00DF414A" w:rsidRDefault="007C32EA" w:rsidP="00A34BB2">
      <w:pPr>
        <w:pStyle w:val="Nagwek5"/>
        <w:shd w:val="pct15" w:color="000000" w:fill="FFFFFF"/>
        <w:jc w:val="left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Część nr </w:t>
      </w:r>
      <w:r w:rsidR="00FF5FA3">
        <w:rPr>
          <w:rFonts w:ascii="Tahoma" w:hAnsi="Tahoma"/>
          <w:sz w:val="24"/>
        </w:rPr>
        <w:t xml:space="preserve">4 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 w:rsidR="00FC03BB"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</w:t>
      </w:r>
      <w:r w:rsidR="00DF414A">
        <w:rPr>
          <w:rFonts w:ascii="Tahoma" w:hAnsi="Tahoma"/>
          <w:sz w:val="28"/>
        </w:rPr>
        <w:t xml:space="preserve">                </w:t>
      </w:r>
      <w:r w:rsidR="00A34BB2">
        <w:rPr>
          <w:rFonts w:ascii="Tahoma" w:hAnsi="Tahoma"/>
          <w:sz w:val="28"/>
        </w:rPr>
        <w:t xml:space="preserve">   </w:t>
      </w:r>
      <w:r w:rsidR="00101657" w:rsidRPr="00DF414A">
        <w:rPr>
          <w:rFonts w:ascii="Tahoma" w:hAnsi="Tahoma"/>
          <w:sz w:val="24"/>
        </w:rPr>
        <w:t xml:space="preserve">Załącznik nr </w:t>
      </w:r>
      <w:r w:rsidR="00A34BB2" w:rsidRPr="00DF414A">
        <w:rPr>
          <w:rFonts w:ascii="Tahoma" w:hAnsi="Tahoma"/>
          <w:sz w:val="24"/>
        </w:rPr>
        <w:t>7</w:t>
      </w:r>
      <w:r w:rsidR="00101657" w:rsidRPr="00DF414A">
        <w:rPr>
          <w:rFonts w:ascii="Tahoma" w:hAnsi="Tahoma"/>
          <w:sz w:val="24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DF414A" w:rsidRDefault="00101657" w:rsidP="00DF414A">
      <w:pPr>
        <w:jc w:val="center"/>
        <w:rPr>
          <w:rFonts w:ascii="Tahoma" w:eastAsia="Batang" w:hAnsi="Tahoma" w:cs="Tahoma"/>
          <w:b/>
          <w:bCs/>
          <w:sz w:val="20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>P</w:t>
      </w:r>
      <w:r w:rsidRPr="00DF414A">
        <w:rPr>
          <w:rStyle w:val="FontStyle14"/>
          <w:rFonts w:ascii="Tahoma" w:hAnsi="Tahoma" w:cs="Tahoma"/>
          <w:b w:val="0"/>
          <w:sz w:val="24"/>
          <w:szCs w:val="24"/>
        </w:rPr>
        <w:t>rzedmiot zamówienia:</w:t>
      </w:r>
      <w:r w:rsidR="00DF414A" w:rsidRPr="00DF414A">
        <w:rPr>
          <w:rFonts w:ascii="Tahoma" w:eastAsia="Batang" w:hAnsi="Tahoma" w:cs="Tahoma"/>
        </w:rPr>
        <w:t xml:space="preserve"> dostawa: „</w:t>
      </w:r>
      <w:r w:rsidR="007C32EA">
        <w:rPr>
          <w:rFonts w:ascii="Tahoma" w:eastAsia="Batang" w:hAnsi="Tahoma" w:cs="Tahoma"/>
          <w:b/>
        </w:rPr>
        <w:t xml:space="preserve">Łóżek i szafek </w:t>
      </w:r>
      <w:r w:rsidR="003A327B">
        <w:rPr>
          <w:rFonts w:ascii="Tahoma" w:eastAsia="Batang" w:hAnsi="Tahoma" w:cs="Tahoma"/>
          <w:b/>
        </w:rPr>
        <w:t>przyłóżkowych</w:t>
      </w:r>
      <w:bookmarkStart w:id="0" w:name="_GoBack"/>
      <w:bookmarkEnd w:id="0"/>
      <w:r w:rsidR="00DF414A" w:rsidRPr="00DF414A">
        <w:rPr>
          <w:rFonts w:ascii="Tahoma" w:eastAsia="Batang" w:hAnsi="Tahoma" w:cs="Tahoma"/>
          <w:b/>
        </w:rPr>
        <w:t>”</w:t>
      </w:r>
      <w:r w:rsidR="00DF414A" w:rsidRPr="00DF414A">
        <w:rPr>
          <w:rFonts w:ascii="Tahoma" w:eastAsia="Batang" w:hAnsi="Tahoma" w:cs="Tahoma"/>
          <w:b/>
          <w:bCs/>
        </w:rPr>
        <w:t xml:space="preserve"> </w:t>
      </w:r>
      <w:r w:rsidR="00DF414A" w:rsidRPr="0073331E">
        <w:rPr>
          <w:rFonts w:ascii="Tahoma" w:eastAsia="Batang" w:hAnsi="Tahoma" w:cs="Tahoma"/>
          <w:b/>
          <w:bCs/>
          <w:sz w:val="20"/>
        </w:rPr>
        <w:t xml:space="preserve"> </w:t>
      </w:r>
    </w:p>
    <w:p w:rsidR="00DF414A" w:rsidRDefault="00DF414A" w:rsidP="00DF414A">
      <w:pPr>
        <w:jc w:val="center"/>
        <w:rPr>
          <w:rFonts w:ascii="Tahoma" w:eastAsia="Batang" w:hAnsi="Tahoma" w:cs="Tahoma"/>
          <w:b/>
          <w:bCs/>
          <w:sz w:val="20"/>
        </w:rPr>
      </w:pPr>
    </w:p>
    <w:p w:rsidR="00FC03BB" w:rsidRPr="00DF414A" w:rsidRDefault="00FF5FA3" w:rsidP="00DF414A">
      <w:pPr>
        <w:pStyle w:val="Tytu"/>
        <w:rPr>
          <w:rFonts w:ascii="Tahoma" w:hAnsi="Tahoma"/>
          <w:b/>
          <w:sz w:val="24"/>
          <w:szCs w:val="24"/>
          <w:u w:val="single"/>
        </w:rPr>
      </w:pPr>
      <w:r>
        <w:rPr>
          <w:rFonts w:ascii="Tahoma" w:hAnsi="Tahoma"/>
          <w:sz w:val="24"/>
          <w:szCs w:val="24"/>
          <w:u w:val="single"/>
        </w:rPr>
        <w:t>Część nr 4</w:t>
      </w:r>
      <w:r w:rsidR="00DF414A" w:rsidRPr="00DF414A">
        <w:rPr>
          <w:rFonts w:ascii="Tahoma" w:hAnsi="Tahoma"/>
          <w:sz w:val="24"/>
          <w:szCs w:val="24"/>
          <w:u w:val="single"/>
        </w:rPr>
        <w:t xml:space="preserve"> – </w:t>
      </w:r>
      <w:r>
        <w:rPr>
          <w:rFonts w:ascii="Tahoma" w:hAnsi="Tahoma"/>
          <w:sz w:val="24"/>
          <w:szCs w:val="24"/>
          <w:u w:val="single"/>
        </w:rPr>
        <w:t>taborety medyczne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FC03BB">
              <w:rPr>
                <w:rFonts w:ascii="Tahoma" w:hAnsi="Tahoma" w:cs="Tahoma"/>
                <w:sz w:val="22"/>
                <w:szCs w:val="22"/>
              </w:rPr>
              <w:t xml:space="preserve">24 </w:t>
            </w:r>
            <w:r>
              <w:rPr>
                <w:rFonts w:ascii="Tahoma" w:hAnsi="Tahoma" w:cs="Tahoma"/>
                <w:sz w:val="22"/>
                <w:szCs w:val="22"/>
              </w:rPr>
              <w:t>m-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cy</w:t>
            </w:r>
            <w:proofErr w:type="spellEnd"/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</w:t>
            </w:r>
            <w:proofErr w:type="spellStart"/>
            <w:r w:rsidRPr="00C9559A">
              <w:rPr>
                <w:rFonts w:ascii="Tahoma" w:hAnsi="Tahoma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 xml:space="preserve">W przypadku niesprawności </w:t>
            </w:r>
            <w:r w:rsidR="0092430A">
              <w:t xml:space="preserve">przedmiotu </w:t>
            </w:r>
            <w:r>
              <w:t>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>Wykonanie minimum 1 bezpłatnego przeglądu serwisowego przedmiotu zamówienia w ciągu roku (min. 2 w ciągu 2 lat) lub zgodnie z zaleceniem Producenta w okresie gwarancyjnym, zakończonych wystawieniem zaświadczenia potwierdzającego 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AA8" w:rsidRDefault="00C57AA8">
      <w:r>
        <w:separator/>
      </w:r>
    </w:p>
  </w:endnote>
  <w:endnote w:type="continuationSeparator" w:id="0">
    <w:p w:rsidR="00C57AA8" w:rsidRDefault="00C5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327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AA8" w:rsidRDefault="00C57AA8">
      <w:r>
        <w:separator/>
      </w:r>
    </w:p>
  </w:footnote>
  <w:footnote w:type="continuationSeparator" w:id="0">
    <w:p w:rsidR="00C57AA8" w:rsidRDefault="00C5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755E3"/>
    <w:rsid w:val="001865A3"/>
    <w:rsid w:val="00187F1F"/>
    <w:rsid w:val="001B751D"/>
    <w:rsid w:val="00225DC7"/>
    <w:rsid w:val="00237DF7"/>
    <w:rsid w:val="00247D03"/>
    <w:rsid w:val="00271A15"/>
    <w:rsid w:val="002B7D88"/>
    <w:rsid w:val="002D32FC"/>
    <w:rsid w:val="002E553A"/>
    <w:rsid w:val="0032524F"/>
    <w:rsid w:val="00335333"/>
    <w:rsid w:val="00347EFE"/>
    <w:rsid w:val="00385C04"/>
    <w:rsid w:val="003A327B"/>
    <w:rsid w:val="003E6566"/>
    <w:rsid w:val="00473A82"/>
    <w:rsid w:val="00473CEA"/>
    <w:rsid w:val="004A0568"/>
    <w:rsid w:val="004D20A5"/>
    <w:rsid w:val="004E5AE0"/>
    <w:rsid w:val="004F4FE9"/>
    <w:rsid w:val="004F5A79"/>
    <w:rsid w:val="0051514C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F53A8"/>
    <w:rsid w:val="0073683E"/>
    <w:rsid w:val="00754099"/>
    <w:rsid w:val="0076225C"/>
    <w:rsid w:val="00765341"/>
    <w:rsid w:val="00775AB4"/>
    <w:rsid w:val="00795933"/>
    <w:rsid w:val="00797328"/>
    <w:rsid w:val="007B3E68"/>
    <w:rsid w:val="007C26E3"/>
    <w:rsid w:val="007C32EA"/>
    <w:rsid w:val="007F2E00"/>
    <w:rsid w:val="00813383"/>
    <w:rsid w:val="00826C72"/>
    <w:rsid w:val="00842396"/>
    <w:rsid w:val="008C4E62"/>
    <w:rsid w:val="008D31CF"/>
    <w:rsid w:val="0092430A"/>
    <w:rsid w:val="00932AEF"/>
    <w:rsid w:val="00947C23"/>
    <w:rsid w:val="00970879"/>
    <w:rsid w:val="009817C8"/>
    <w:rsid w:val="00981AEA"/>
    <w:rsid w:val="00985367"/>
    <w:rsid w:val="009B7D2F"/>
    <w:rsid w:val="00A34BB2"/>
    <w:rsid w:val="00A40537"/>
    <w:rsid w:val="00A83B47"/>
    <w:rsid w:val="00AA3600"/>
    <w:rsid w:val="00AB7FD2"/>
    <w:rsid w:val="00B3284A"/>
    <w:rsid w:val="00B844F6"/>
    <w:rsid w:val="00B9622F"/>
    <w:rsid w:val="00C227BC"/>
    <w:rsid w:val="00C35A51"/>
    <w:rsid w:val="00C46C9F"/>
    <w:rsid w:val="00C57AA8"/>
    <w:rsid w:val="00C946F3"/>
    <w:rsid w:val="00C9559A"/>
    <w:rsid w:val="00CA135F"/>
    <w:rsid w:val="00CE0163"/>
    <w:rsid w:val="00CF27DC"/>
    <w:rsid w:val="00CF6DAD"/>
    <w:rsid w:val="00CF6E2D"/>
    <w:rsid w:val="00D13041"/>
    <w:rsid w:val="00D1645C"/>
    <w:rsid w:val="00D858BB"/>
    <w:rsid w:val="00DC70E9"/>
    <w:rsid w:val="00DD664B"/>
    <w:rsid w:val="00DF414A"/>
    <w:rsid w:val="00E05917"/>
    <w:rsid w:val="00E06A74"/>
    <w:rsid w:val="00E104A4"/>
    <w:rsid w:val="00E5455C"/>
    <w:rsid w:val="00ED5DD2"/>
    <w:rsid w:val="00EE4062"/>
    <w:rsid w:val="00F3730C"/>
    <w:rsid w:val="00F6397F"/>
    <w:rsid w:val="00FB134A"/>
    <w:rsid w:val="00FC03BB"/>
    <w:rsid w:val="00FD229B"/>
    <w:rsid w:val="00FF26EC"/>
    <w:rsid w:val="00FF4BE8"/>
    <w:rsid w:val="00F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ACD3E"/>
  <w15:docId w15:val="{0B1879D1-91AB-4F19-B5AD-7D2F0A59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Justyna Michalak</cp:lastModifiedBy>
  <cp:revision>5</cp:revision>
  <cp:lastPrinted>2017-02-15T12:08:00Z</cp:lastPrinted>
  <dcterms:created xsi:type="dcterms:W3CDTF">2017-04-13T09:46:00Z</dcterms:created>
  <dcterms:modified xsi:type="dcterms:W3CDTF">2017-04-13T12:32:00Z</dcterms:modified>
</cp:coreProperties>
</file>