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FF20" w14:textId="6BC2AFDD" w:rsidR="00BF7B88" w:rsidRPr="00514AA6" w:rsidRDefault="00BF7B88" w:rsidP="00BF7B88">
      <w:pPr>
        <w:pStyle w:val="Nagwek1"/>
        <w:spacing w:before="149"/>
        <w:ind w:left="3478"/>
        <w:rPr>
          <w:rFonts w:cs="Times New Roman"/>
          <w:w w:val="110"/>
          <w:sz w:val="22"/>
          <w:szCs w:val="22"/>
          <w:lang w:val="pl-PL"/>
        </w:rPr>
      </w:pPr>
      <w:r w:rsidRPr="00514AA6">
        <w:rPr>
          <w:rFonts w:cs="Times New Roman"/>
          <w:w w:val="110"/>
          <w:sz w:val="22"/>
          <w:szCs w:val="22"/>
          <w:lang w:val="pl-PL"/>
        </w:rPr>
        <w:t xml:space="preserve">UMOWA NR </w:t>
      </w:r>
      <w:r w:rsidR="005646DE" w:rsidRPr="00514AA6">
        <w:rPr>
          <w:rFonts w:cs="Times New Roman"/>
          <w:lang w:val="pl-PL"/>
        </w:rPr>
        <w:t>…………….</w:t>
      </w:r>
      <w:r w:rsidR="00603023" w:rsidRPr="00514AA6">
        <w:rPr>
          <w:rFonts w:cs="Times New Roman"/>
          <w:lang w:val="pl-PL"/>
        </w:rPr>
        <w:tab/>
      </w:r>
    </w:p>
    <w:p w14:paraId="56411789" w14:textId="77777777" w:rsidR="00BF7B88" w:rsidRPr="00514AA6" w:rsidRDefault="00BF7B88" w:rsidP="00BF7B88">
      <w:pPr>
        <w:pStyle w:val="Nagwek1"/>
        <w:spacing w:before="149"/>
        <w:ind w:left="3478"/>
        <w:rPr>
          <w:rFonts w:cs="Times New Roman"/>
          <w:sz w:val="22"/>
          <w:szCs w:val="22"/>
          <w:lang w:val="pl-PL"/>
        </w:rPr>
      </w:pPr>
    </w:p>
    <w:p w14:paraId="1A30C35B" w14:textId="1774D398" w:rsidR="00FD37F6" w:rsidRPr="00514AA6" w:rsidRDefault="00BF7B88">
      <w:pPr>
        <w:rPr>
          <w:rFonts w:ascii="Times New Roman" w:hAnsi="Times New Roman" w:cs="Times New Roman"/>
          <w:w w:val="110"/>
        </w:rPr>
      </w:pPr>
      <w:r w:rsidRPr="00514AA6">
        <w:rPr>
          <w:rFonts w:ascii="Times New Roman" w:hAnsi="Times New Roman" w:cs="Times New Roman"/>
          <w:w w:val="110"/>
        </w:rPr>
        <w:t xml:space="preserve">W dniu </w:t>
      </w:r>
      <w:r w:rsidR="003F12EE" w:rsidRPr="00514AA6">
        <w:rPr>
          <w:rFonts w:ascii="Times New Roman" w:hAnsi="Times New Roman" w:cs="Times New Roman"/>
          <w:w w:val="110"/>
        </w:rPr>
        <w:t>…………………….</w:t>
      </w:r>
      <w:r w:rsidR="002F519B" w:rsidRPr="00514AA6">
        <w:rPr>
          <w:rFonts w:ascii="Times New Roman" w:hAnsi="Times New Roman" w:cs="Times New Roman"/>
          <w:w w:val="110"/>
        </w:rPr>
        <w:t> r.</w:t>
      </w:r>
      <w:r w:rsidR="00BA2B53" w:rsidRPr="00514AA6">
        <w:rPr>
          <w:rFonts w:ascii="Times New Roman" w:hAnsi="Times New Roman" w:cs="Times New Roman"/>
          <w:w w:val="110"/>
        </w:rPr>
        <w:t xml:space="preserve"> </w:t>
      </w:r>
      <w:r w:rsidRPr="00514AA6">
        <w:rPr>
          <w:rFonts w:ascii="Times New Roman" w:hAnsi="Times New Roman" w:cs="Times New Roman"/>
          <w:w w:val="110"/>
        </w:rPr>
        <w:t>w Warszawie pomiędzy:</w:t>
      </w:r>
    </w:p>
    <w:p w14:paraId="5BC332B4" w14:textId="77777777" w:rsidR="003D6DA2" w:rsidRPr="00514AA6" w:rsidRDefault="00BF7B88" w:rsidP="003D6DA2">
      <w:pPr>
        <w:spacing w:before="70" w:after="0" w:line="240" w:lineRule="auto"/>
        <w:ind w:right="140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Instytutem Matki i Dziecka, 01-211 Warszawa, ul. Kasprzaka 17a, </w:t>
      </w:r>
    </w:p>
    <w:p w14:paraId="6A7D0984" w14:textId="77777777" w:rsidR="003D6DA2" w:rsidRPr="00514AA6" w:rsidRDefault="003D6DA2" w:rsidP="003D6DA2">
      <w:pPr>
        <w:spacing w:after="0" w:line="240" w:lineRule="auto"/>
        <w:ind w:right="140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Zarejestrowanym w Sądzie Rejonowym dla m.st. Warszawy, XII Wydział Gospodarczy Krajowego Rejestru Sądowego – Nr KRS: 0000050095</w:t>
      </w:r>
    </w:p>
    <w:p w14:paraId="59E2FCE5" w14:textId="77777777" w:rsidR="003D6DA2" w:rsidRPr="00514AA6" w:rsidRDefault="003D6DA2" w:rsidP="003D6DA2">
      <w:pPr>
        <w:spacing w:after="0" w:line="240" w:lineRule="auto"/>
        <w:ind w:right="140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NIP 525-00-08-471, Regon 000288395,</w:t>
      </w:r>
    </w:p>
    <w:p w14:paraId="740CC544" w14:textId="77777777" w:rsidR="00BF7B88" w:rsidRPr="00514AA6" w:rsidRDefault="00BF7B88" w:rsidP="00BF7B88">
      <w:pPr>
        <w:spacing w:before="70" w:line="246" w:lineRule="auto"/>
        <w:ind w:right="1408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zwanym dalej Zamawiającym, reprezentowanym przez:</w:t>
      </w:r>
    </w:p>
    <w:p w14:paraId="28F8A702" w14:textId="77777777" w:rsidR="00BF7B88" w:rsidRPr="00514AA6" w:rsidRDefault="00BF7B88" w:rsidP="00BF7B88">
      <w:pPr>
        <w:pStyle w:val="Akapitzlist"/>
        <w:numPr>
          <w:ilvl w:val="0"/>
          <w:numId w:val="1"/>
        </w:numPr>
        <w:spacing w:before="16" w:line="252" w:lineRule="auto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Pana Tomasza Mikołaja Maciejewskiego – Dyrektora Instytutu Matki i Dziecka </w:t>
      </w:r>
    </w:p>
    <w:p w14:paraId="662BC161" w14:textId="77777777" w:rsidR="00BF7B88" w:rsidRPr="00514AA6" w:rsidRDefault="00BF7B88" w:rsidP="00BF7B88">
      <w:pPr>
        <w:pStyle w:val="Akapitzlist"/>
        <w:numPr>
          <w:ilvl w:val="0"/>
          <w:numId w:val="1"/>
        </w:numPr>
        <w:spacing w:before="16" w:line="252" w:lineRule="auto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Panią Agnieszkę Graczyk – Zastępcę Dyrektora ds. Finansowych, działającą na podstawie udzielonego pełnomocnictwa,</w:t>
      </w:r>
    </w:p>
    <w:p w14:paraId="37A69548" w14:textId="77777777" w:rsidR="00BF7B88" w:rsidRPr="00514AA6" w:rsidRDefault="00BF7B88" w:rsidP="00BF7B88">
      <w:pPr>
        <w:spacing w:before="69"/>
        <w:ind w:right="557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a</w:t>
      </w:r>
    </w:p>
    <w:p w14:paraId="0CB9CC57" w14:textId="634E4984" w:rsidR="00BF7B88" w:rsidRPr="00514AA6" w:rsidRDefault="006608CB" w:rsidP="006E2F7B">
      <w:pPr>
        <w:pStyle w:val="Nagwek1"/>
        <w:ind w:left="0"/>
        <w:jc w:val="both"/>
        <w:rPr>
          <w:rFonts w:eastAsiaTheme="minorHAnsi" w:cs="Times New Roman"/>
          <w:w w:val="105"/>
          <w:sz w:val="22"/>
          <w:szCs w:val="22"/>
          <w:lang w:val="pl-PL"/>
        </w:rPr>
      </w:pPr>
      <w:r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, </w:t>
      </w:r>
      <w:r w:rsidR="00AD6C82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zidentyfikowaną do celów podatkowych pod numerem 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NIP </w:t>
      </w:r>
      <w:r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………………………….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, Regon </w:t>
      </w:r>
      <w:r w:rsidRPr="00514AA6">
        <w:rPr>
          <w:rFonts w:eastAsiaTheme="minorHAnsi" w:cs="Times New Roman"/>
          <w:w w:val="105"/>
          <w:sz w:val="22"/>
          <w:szCs w:val="22"/>
          <w:lang w:val="pl-PL"/>
        </w:rPr>
        <w:t>………………….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, </w:t>
      </w:r>
      <w:r w:rsidR="00BF7B88" w:rsidRPr="00514AA6">
        <w:rPr>
          <w:rFonts w:eastAsiaTheme="minorHAnsi" w:cs="Times New Roman"/>
          <w:w w:val="105"/>
          <w:sz w:val="22"/>
          <w:szCs w:val="22"/>
          <w:lang w:val="pl-PL"/>
        </w:rPr>
        <w:t>zwanym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 </w:t>
      </w:r>
      <w:r w:rsidR="00BF7B88" w:rsidRPr="00514AA6">
        <w:rPr>
          <w:rFonts w:eastAsiaTheme="minorHAnsi" w:cs="Times New Roman"/>
          <w:w w:val="105"/>
          <w:sz w:val="22"/>
          <w:szCs w:val="22"/>
          <w:lang w:val="pl-PL"/>
        </w:rPr>
        <w:t>dalej</w:t>
      </w:r>
      <w:r w:rsidR="006E2F7B" w:rsidRPr="00514AA6">
        <w:rPr>
          <w:rFonts w:eastAsiaTheme="minorHAnsi" w:cs="Times New Roman"/>
          <w:w w:val="105"/>
          <w:sz w:val="22"/>
          <w:szCs w:val="22"/>
          <w:lang w:val="pl-PL"/>
        </w:rPr>
        <w:t xml:space="preserve"> </w:t>
      </w:r>
      <w:r w:rsidR="00BF7B88" w:rsidRPr="00514AA6">
        <w:rPr>
          <w:rFonts w:eastAsiaTheme="minorHAnsi" w:cs="Times New Roman"/>
          <w:w w:val="105"/>
          <w:sz w:val="22"/>
          <w:szCs w:val="22"/>
          <w:lang w:val="pl-PL"/>
        </w:rPr>
        <w:t>Wykonawcą,</w:t>
      </w:r>
    </w:p>
    <w:p w14:paraId="4EE0EFA2" w14:textId="562852FC" w:rsidR="00BF7B88" w:rsidRPr="00514AA6" w:rsidRDefault="00BF7B88" w:rsidP="006608CB">
      <w:pPr>
        <w:spacing w:before="186" w:line="246" w:lineRule="auto"/>
        <w:ind w:hanging="8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na podstawie art. 4 pkt 8 ustawy z dnia 29 stycznia 2004 r. Prawo zamówień publicznych (Dz. U. z 201</w:t>
      </w:r>
      <w:r w:rsidR="005269E8" w:rsidRPr="00514AA6">
        <w:rPr>
          <w:rFonts w:ascii="Times New Roman" w:hAnsi="Times New Roman" w:cs="Times New Roman"/>
          <w:w w:val="105"/>
        </w:rPr>
        <w:t>8</w:t>
      </w:r>
      <w:r w:rsidRPr="00514AA6">
        <w:rPr>
          <w:rFonts w:ascii="Times New Roman" w:hAnsi="Times New Roman" w:cs="Times New Roman"/>
          <w:w w:val="105"/>
        </w:rPr>
        <w:t xml:space="preserve"> r.</w:t>
      </w:r>
      <w:r w:rsidR="00CF1FB7" w:rsidRPr="00514AA6">
        <w:rPr>
          <w:rFonts w:ascii="Times New Roman" w:hAnsi="Times New Roman" w:cs="Times New Roman"/>
          <w:w w:val="105"/>
        </w:rPr>
        <w:t xml:space="preserve">, </w:t>
      </w:r>
      <w:r w:rsidRPr="00514AA6">
        <w:rPr>
          <w:rFonts w:ascii="Times New Roman" w:hAnsi="Times New Roman" w:cs="Times New Roman"/>
          <w:w w:val="105"/>
        </w:rPr>
        <w:t>poz.</w:t>
      </w:r>
      <w:r w:rsidR="00CF1FB7" w:rsidRPr="00514AA6">
        <w:rPr>
          <w:rFonts w:ascii="Times New Roman" w:hAnsi="Times New Roman" w:cs="Times New Roman"/>
          <w:w w:val="105"/>
        </w:rPr>
        <w:t xml:space="preserve"> 1</w:t>
      </w:r>
      <w:r w:rsidR="005269E8" w:rsidRPr="00514AA6">
        <w:rPr>
          <w:rFonts w:ascii="Times New Roman" w:hAnsi="Times New Roman" w:cs="Times New Roman"/>
          <w:w w:val="105"/>
        </w:rPr>
        <w:t>986</w:t>
      </w:r>
      <w:r w:rsidRPr="00514AA6">
        <w:rPr>
          <w:rFonts w:ascii="Times New Roman" w:hAnsi="Times New Roman" w:cs="Times New Roman"/>
          <w:w w:val="105"/>
        </w:rPr>
        <w:t xml:space="preserve"> z</w:t>
      </w:r>
      <w:r w:rsidR="00CF1FB7" w:rsidRPr="00514AA6">
        <w:rPr>
          <w:rFonts w:ascii="Times New Roman" w:hAnsi="Times New Roman" w:cs="Times New Roman"/>
          <w:w w:val="105"/>
        </w:rPr>
        <w:t xml:space="preserve"> </w:t>
      </w:r>
      <w:proofErr w:type="spellStart"/>
      <w:r w:rsidR="00CF1FB7" w:rsidRPr="00514AA6">
        <w:rPr>
          <w:rFonts w:ascii="Times New Roman" w:hAnsi="Times New Roman" w:cs="Times New Roman"/>
          <w:w w:val="105"/>
        </w:rPr>
        <w:t>późn</w:t>
      </w:r>
      <w:proofErr w:type="spellEnd"/>
      <w:r w:rsidR="00CF1FB7" w:rsidRPr="00514AA6">
        <w:rPr>
          <w:rFonts w:ascii="Times New Roman" w:hAnsi="Times New Roman" w:cs="Times New Roman"/>
          <w:w w:val="105"/>
        </w:rPr>
        <w:t>.</w:t>
      </w:r>
      <w:r w:rsidRPr="00514AA6">
        <w:rPr>
          <w:rFonts w:ascii="Times New Roman" w:hAnsi="Times New Roman" w:cs="Times New Roman"/>
          <w:w w:val="105"/>
        </w:rPr>
        <w:t xml:space="preserve"> zm.)</w:t>
      </w:r>
      <w:r w:rsidR="006608CB" w:rsidRPr="00514AA6">
        <w:rPr>
          <w:rFonts w:ascii="Times New Roman" w:hAnsi="Times New Roman" w:cs="Times New Roman"/>
          <w:w w:val="105"/>
        </w:rPr>
        <w:t>, z postępowania o udzielenie zamówienia publicznego, którego wartość nie przekracza wyrażonej w złotych równowartości kwoty 30 000 Euro na warunkach określonych w postępowaniu</w:t>
      </w:r>
      <w:r w:rsidRPr="00514AA6">
        <w:rPr>
          <w:rFonts w:ascii="Times New Roman" w:hAnsi="Times New Roman" w:cs="Times New Roman"/>
          <w:w w:val="105"/>
        </w:rPr>
        <w:t>, zawarta została umowa o następującej treści:</w:t>
      </w:r>
    </w:p>
    <w:p w14:paraId="4490ED8C" w14:textId="77777777" w:rsidR="00776758" w:rsidRPr="00514AA6" w:rsidRDefault="00776758" w:rsidP="00BF7B88">
      <w:pPr>
        <w:spacing w:before="1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D190074" w14:textId="5F0E599E" w:rsidR="00BF7B88" w:rsidRPr="00514AA6" w:rsidRDefault="00BF7B88" w:rsidP="00BF7B88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§1</w:t>
      </w:r>
    </w:p>
    <w:p w14:paraId="53332E0B" w14:textId="17176BEB" w:rsidR="00FB2C7B" w:rsidRPr="00514AA6" w:rsidRDefault="006608CB" w:rsidP="00FB2C7B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Przedmiotem umowy jest </w:t>
      </w:r>
      <w:r w:rsidRPr="00514AA6">
        <w:rPr>
          <w:rFonts w:ascii="Times New Roman" w:hAnsi="Times New Roman" w:cs="Times New Roman"/>
          <w:b/>
          <w:w w:val="105"/>
        </w:rPr>
        <w:t xml:space="preserve">opracowanie audytu energetycznego Budynku Głównego B Instytutu Matki i Dziecka oraz przygotowanie dokumentacji aplikacyjnej wraz z usługą doradztwa zgodnie z wymogami konkursowymi Program priorytetowy </w:t>
      </w:r>
      <w:bookmarkStart w:id="0" w:name="_Hlk17188531"/>
      <w:r w:rsidRPr="00514AA6">
        <w:rPr>
          <w:rFonts w:ascii="Times New Roman" w:hAnsi="Times New Roman" w:cs="Times New Roman"/>
          <w:b/>
          <w:w w:val="105"/>
        </w:rPr>
        <w:t>NFOŚiGW</w:t>
      </w:r>
      <w:bookmarkEnd w:id="0"/>
      <w:r w:rsidRPr="00514AA6">
        <w:rPr>
          <w:rFonts w:ascii="Times New Roman" w:hAnsi="Times New Roman" w:cs="Times New Roman"/>
          <w:b/>
          <w:w w:val="105"/>
        </w:rPr>
        <w:t xml:space="preserve"> 2019 – Poprawa jakości powietrza, 3.4 Ochrona atmosfery – Budownictwo energooszczędne, Część 1) Zmniejszenie zużycia energii w budownictwie</w:t>
      </w:r>
      <w:r w:rsidR="00BF7B88" w:rsidRPr="00514AA6">
        <w:rPr>
          <w:rFonts w:ascii="Times New Roman" w:hAnsi="Times New Roman" w:cs="Times New Roman"/>
          <w:w w:val="105"/>
        </w:rPr>
        <w:t xml:space="preserve">. </w:t>
      </w:r>
    </w:p>
    <w:p w14:paraId="56052BFF" w14:textId="1E9E6ED9" w:rsidR="00CE7222" w:rsidRPr="00514AA6" w:rsidRDefault="00CE7222" w:rsidP="00FB2C7B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Zakres realizacji audytu stanowi załącznik nr 1.</w:t>
      </w:r>
    </w:p>
    <w:p w14:paraId="6D7A35E8" w14:textId="1ABC7315" w:rsidR="00E82474" w:rsidRPr="00514AA6" w:rsidRDefault="00CE7222" w:rsidP="00CE7222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Zakres przygotowani</w:t>
      </w:r>
      <w:r w:rsidR="001322C4" w:rsidRPr="00514AA6">
        <w:rPr>
          <w:rFonts w:ascii="Times New Roman" w:hAnsi="Times New Roman" w:cs="Times New Roman"/>
          <w:w w:val="105"/>
        </w:rPr>
        <w:t>a</w:t>
      </w:r>
      <w:r w:rsidRPr="00514AA6">
        <w:rPr>
          <w:rFonts w:ascii="Times New Roman" w:hAnsi="Times New Roman" w:cs="Times New Roman"/>
          <w:w w:val="105"/>
        </w:rPr>
        <w:t xml:space="preserve"> dokumentacji aplikacyjnej wraz z usługą doradztwa stanowi załącznik</w:t>
      </w:r>
      <w:r w:rsidR="001140C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nr 2.</w:t>
      </w:r>
      <w:r w:rsidR="00BF7B88" w:rsidRPr="00514AA6">
        <w:rPr>
          <w:rFonts w:ascii="Times New Roman" w:hAnsi="Times New Roman" w:cs="Times New Roman"/>
          <w:w w:val="105"/>
        </w:rPr>
        <w:t xml:space="preserve"> </w:t>
      </w:r>
    </w:p>
    <w:p w14:paraId="48B33BF0" w14:textId="1C9195C1" w:rsidR="00CE7222" w:rsidRPr="00514AA6" w:rsidRDefault="00CE7222" w:rsidP="00CE7222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Audyt powinien spełniać wymogi normy PN-EN ISO 50001:2012 oraz normy PN-EN 1647. Audyt powinien zostać opracowany przez osoby wpisane na Listę Audytorów Energetycznych Ministerstwa Infrastruktury</w:t>
      </w:r>
      <w:r w:rsidR="00AC287A" w:rsidRPr="00514AA6">
        <w:rPr>
          <w:rFonts w:ascii="Times New Roman" w:hAnsi="Times New Roman" w:cs="Times New Roman"/>
          <w:w w:val="105"/>
        </w:rPr>
        <w:t>.</w:t>
      </w:r>
    </w:p>
    <w:p w14:paraId="178BB827" w14:textId="5310A2FF" w:rsidR="00AC287A" w:rsidRPr="00514AA6" w:rsidRDefault="00AC287A" w:rsidP="00322F03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Wykonawca jest zobowiązany dostosować-uaktualnić/uzupełniać bądź poprawiać przedmiot umowy do czasu pozytywnego zakończenia oceny merytorycznej wniosków, dokonanej przez ekspertów wyznaczonych przez </w:t>
      </w:r>
      <w:bookmarkStart w:id="1" w:name="_Hlk17362201"/>
      <w:r w:rsidRPr="00514AA6">
        <w:rPr>
          <w:rFonts w:ascii="Times New Roman" w:hAnsi="Times New Roman" w:cs="Times New Roman"/>
          <w:w w:val="105"/>
        </w:rPr>
        <w:t>NFOŚiGW</w:t>
      </w:r>
      <w:r w:rsidR="00ED4F62" w:rsidRPr="00514AA6">
        <w:rPr>
          <w:rFonts w:ascii="Times New Roman" w:hAnsi="Times New Roman" w:cs="Times New Roman"/>
          <w:w w:val="105"/>
        </w:rPr>
        <w:t>/Instytucji Wdrażającej/Pośredniczącej</w:t>
      </w:r>
      <w:bookmarkEnd w:id="1"/>
      <w:r w:rsidRPr="00514AA6">
        <w:rPr>
          <w:rFonts w:ascii="Times New Roman" w:hAnsi="Times New Roman" w:cs="Times New Roman"/>
          <w:w w:val="105"/>
        </w:rPr>
        <w:t>.</w:t>
      </w:r>
    </w:p>
    <w:p w14:paraId="0473044A" w14:textId="77777777" w:rsidR="00FB2C7B" w:rsidRPr="00514AA6" w:rsidRDefault="00FB2C7B" w:rsidP="00FB2C7B">
      <w:pPr>
        <w:widowControl w:val="0"/>
        <w:tabs>
          <w:tab w:val="left" w:pos="284"/>
        </w:tabs>
        <w:spacing w:before="120" w:after="120" w:line="252" w:lineRule="auto"/>
        <w:ind w:left="284"/>
        <w:jc w:val="both"/>
        <w:rPr>
          <w:rFonts w:ascii="Times New Roman" w:hAnsi="Times New Roman" w:cs="Times New Roman"/>
          <w:w w:val="105"/>
          <w:sz w:val="16"/>
          <w:szCs w:val="16"/>
        </w:rPr>
      </w:pPr>
    </w:p>
    <w:p w14:paraId="4B7839DD" w14:textId="6A5CAD27" w:rsidR="00BF7B88" w:rsidRPr="00514AA6" w:rsidRDefault="00BF7B88" w:rsidP="00E82474">
      <w:pPr>
        <w:widowControl w:val="0"/>
        <w:tabs>
          <w:tab w:val="left" w:pos="1560"/>
          <w:tab w:val="left" w:pos="2015"/>
        </w:tabs>
        <w:spacing w:before="11" w:after="120" w:line="258" w:lineRule="exact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§2</w:t>
      </w:r>
    </w:p>
    <w:p w14:paraId="3D8EE60C" w14:textId="3445DD5F" w:rsidR="00D30E1C" w:rsidRPr="00514AA6" w:rsidRDefault="00D30E1C" w:rsidP="00D30E1C">
      <w:pPr>
        <w:numPr>
          <w:ilvl w:val="0"/>
          <w:numId w:val="38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zobowiązuje się do wykonania przedmiotu umowy:</w:t>
      </w:r>
    </w:p>
    <w:p w14:paraId="2E1C34A7" w14:textId="50A68C05" w:rsidR="00D30E1C" w:rsidRPr="00514AA6" w:rsidRDefault="00D30E1C" w:rsidP="009D5ECB">
      <w:pPr>
        <w:pStyle w:val="Akapitzlist"/>
        <w:widowControl w:val="0"/>
        <w:numPr>
          <w:ilvl w:val="0"/>
          <w:numId w:val="48"/>
        </w:numPr>
        <w:tabs>
          <w:tab w:val="left" w:pos="1560"/>
          <w:tab w:val="left" w:pos="2015"/>
        </w:tabs>
        <w:spacing w:before="11" w:after="120" w:line="258" w:lineRule="exact"/>
        <w:ind w:left="851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 zakresie opracowania audytu energetycznego – w terminie</w:t>
      </w:r>
      <w:r w:rsidR="009D5ECB" w:rsidRPr="00514AA6">
        <w:rPr>
          <w:rFonts w:ascii="Times New Roman" w:hAnsi="Times New Roman" w:cs="Times New Roman"/>
          <w:w w:val="105"/>
        </w:rPr>
        <w:t xml:space="preserve"> gwarantującym opracowanie wniosku o dofinansowanie wraz z niezbędną dokumentacją zgodnie z </w:t>
      </w:r>
      <w:r w:rsidR="009D5ECB" w:rsidRPr="00514AA6">
        <w:rPr>
          <w:rFonts w:ascii="Times New Roman" w:eastAsia="Times New Roman" w:hAnsi="Times New Roman" w:cs="Times New Roman"/>
        </w:rPr>
        <w:t xml:space="preserve">§2 </w:t>
      </w:r>
      <w:r w:rsidR="009D5ECB" w:rsidRPr="00514AA6">
        <w:rPr>
          <w:rFonts w:ascii="Times New Roman" w:hAnsi="Times New Roman" w:cs="Times New Roman"/>
          <w:w w:val="105"/>
        </w:rPr>
        <w:t xml:space="preserve">Ust.1 pkt. 2 </w:t>
      </w:r>
      <w:r w:rsidRPr="00514AA6">
        <w:rPr>
          <w:rFonts w:ascii="Times New Roman" w:hAnsi="Times New Roman" w:cs="Times New Roman"/>
          <w:w w:val="105"/>
        </w:rPr>
        <w:t xml:space="preserve"> </w:t>
      </w:r>
      <w:r w:rsidR="009D5ECB" w:rsidRPr="00514AA6">
        <w:rPr>
          <w:rFonts w:ascii="Times New Roman" w:hAnsi="Times New Roman" w:cs="Times New Roman"/>
          <w:w w:val="105"/>
        </w:rPr>
        <w:t xml:space="preserve">do NFOŚiGW, nie później niż </w:t>
      </w:r>
      <w:r w:rsidRPr="00514AA6">
        <w:rPr>
          <w:rFonts w:ascii="Times New Roman" w:hAnsi="Times New Roman" w:cs="Times New Roman"/>
          <w:w w:val="105"/>
        </w:rPr>
        <w:t>do dnia 10.09.2019r.</w:t>
      </w:r>
    </w:p>
    <w:p w14:paraId="0B1CA4E4" w14:textId="5E412B4B" w:rsidR="00D30E1C" w:rsidRPr="00514AA6" w:rsidRDefault="00D30E1C" w:rsidP="009D5ECB">
      <w:pPr>
        <w:numPr>
          <w:ilvl w:val="0"/>
          <w:numId w:val="48"/>
        </w:numPr>
        <w:tabs>
          <w:tab w:val="left" w:pos="1560"/>
        </w:tabs>
        <w:spacing w:before="120" w:after="120" w:line="250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 zakresie opracowania wniosku o dofinansowanie – </w:t>
      </w:r>
      <w:r w:rsidR="009D5ECB" w:rsidRPr="00514AA6">
        <w:rPr>
          <w:rFonts w:ascii="Times New Roman" w:hAnsi="Times New Roman" w:cs="Times New Roman"/>
          <w:w w:val="105"/>
        </w:rPr>
        <w:t>w terminie do dnia 17.09.2019r</w:t>
      </w:r>
      <w:r w:rsidRPr="00514AA6">
        <w:rPr>
          <w:rFonts w:ascii="Times New Roman" w:hAnsi="Times New Roman" w:cs="Times New Roman"/>
          <w:w w:val="105"/>
        </w:rPr>
        <w:t>.</w:t>
      </w:r>
    </w:p>
    <w:p w14:paraId="2A34D84C" w14:textId="77777777" w:rsidR="00D30E1C" w:rsidRPr="00514AA6" w:rsidRDefault="00D30E1C" w:rsidP="009D5ECB">
      <w:pPr>
        <w:numPr>
          <w:ilvl w:val="0"/>
          <w:numId w:val="38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lastRenderedPageBreak/>
        <w:t>Dopuszcza się możliwość wcześniejszego zakończenia umowy bez konieczności wprowadzania zmian w umowie w formie aneksu.</w:t>
      </w:r>
    </w:p>
    <w:p w14:paraId="485AB1ED" w14:textId="01A506C5" w:rsidR="00D30E1C" w:rsidRPr="00514AA6" w:rsidRDefault="00D30E1C" w:rsidP="009D5ECB">
      <w:pPr>
        <w:numPr>
          <w:ilvl w:val="0"/>
          <w:numId w:val="38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hAnsi="Times New Roman" w:cs="Times New Roman"/>
          <w:w w:val="105"/>
        </w:rPr>
      </w:pPr>
      <w:bookmarkStart w:id="2" w:name="_Hlk17362493"/>
      <w:r w:rsidRPr="00514AA6">
        <w:rPr>
          <w:rFonts w:ascii="Times New Roman" w:hAnsi="Times New Roman" w:cs="Times New Roman"/>
          <w:w w:val="105"/>
        </w:rPr>
        <w:t xml:space="preserve">Strony ustalają, że jeżeli audyt energetyczny wykaże, że zwiększenie efektywności energetycznej będzie mniejsze niż </w:t>
      </w:r>
      <w:r w:rsidR="009D5ECB" w:rsidRPr="00514AA6">
        <w:rPr>
          <w:rFonts w:ascii="Times New Roman" w:hAnsi="Times New Roman" w:cs="Times New Roman"/>
          <w:w w:val="105"/>
        </w:rPr>
        <w:t>30</w:t>
      </w:r>
      <w:r w:rsidRPr="00514AA6">
        <w:rPr>
          <w:rFonts w:ascii="Times New Roman" w:hAnsi="Times New Roman" w:cs="Times New Roman"/>
          <w:w w:val="105"/>
        </w:rPr>
        <w:t xml:space="preserve">%, </w:t>
      </w:r>
      <w:bookmarkEnd w:id="2"/>
      <w:r w:rsidR="001322C4" w:rsidRPr="00514AA6">
        <w:rPr>
          <w:rFonts w:ascii="Times New Roman" w:hAnsi="Times New Roman" w:cs="Times New Roman"/>
          <w:w w:val="105"/>
        </w:rPr>
        <w:t>S</w:t>
      </w:r>
      <w:r w:rsidRPr="00514AA6">
        <w:rPr>
          <w:rFonts w:ascii="Times New Roman" w:hAnsi="Times New Roman" w:cs="Times New Roman"/>
          <w:w w:val="105"/>
        </w:rPr>
        <w:t>trony rozwiążą umowę z tym, że Zamawiający zapłaci Wykonawcy tylko za wykonanie audytu energetycznego kwotę: ……….. zł netto, plus 23% podatku VAT: ………………. zł co łącznie stanowi kwotę brutto: ……….. zł (słownie: …………………………….).</w:t>
      </w:r>
      <w:r w:rsidR="001140C0" w:rsidRPr="00514AA6">
        <w:rPr>
          <w:rFonts w:ascii="Times New Roman" w:hAnsi="Times New Roman" w:cs="Times New Roman"/>
          <w:w w:val="105"/>
        </w:rPr>
        <w:t xml:space="preserve"> </w:t>
      </w:r>
      <w:bookmarkStart w:id="3" w:name="_Hlk17362706"/>
      <w:r w:rsidR="001140C0" w:rsidRPr="00514AA6">
        <w:rPr>
          <w:rFonts w:ascii="Times New Roman" w:hAnsi="Times New Roman" w:cs="Times New Roman"/>
        </w:rPr>
        <w:t>W przypadku, gdy potwierdzon</w:t>
      </w:r>
      <w:r w:rsidR="003801EA" w:rsidRPr="00514AA6">
        <w:rPr>
          <w:rFonts w:ascii="Times New Roman" w:hAnsi="Times New Roman" w:cs="Times New Roman"/>
        </w:rPr>
        <w:t>e</w:t>
      </w:r>
      <w:r w:rsidR="001140C0" w:rsidRPr="00514AA6">
        <w:rPr>
          <w:rFonts w:ascii="Times New Roman" w:hAnsi="Times New Roman" w:cs="Times New Roman"/>
        </w:rPr>
        <w:t xml:space="preserve"> audytem </w:t>
      </w:r>
      <w:r w:rsidR="003801EA" w:rsidRPr="00514AA6">
        <w:rPr>
          <w:rFonts w:ascii="Times New Roman" w:hAnsi="Times New Roman" w:cs="Times New Roman"/>
          <w:w w:val="105"/>
        </w:rPr>
        <w:t xml:space="preserve">zwiększenie efektywności energetycznej </w:t>
      </w:r>
      <w:r w:rsidR="001140C0" w:rsidRPr="00514AA6">
        <w:rPr>
          <w:rFonts w:ascii="Times New Roman" w:hAnsi="Times New Roman" w:cs="Times New Roman"/>
        </w:rPr>
        <w:t>będzie wynosił</w:t>
      </w:r>
      <w:r w:rsidR="003801EA" w:rsidRPr="00514AA6">
        <w:rPr>
          <w:rFonts w:ascii="Times New Roman" w:hAnsi="Times New Roman" w:cs="Times New Roman"/>
        </w:rPr>
        <w:t>o</w:t>
      </w:r>
      <w:r w:rsidR="001140C0" w:rsidRPr="00514AA6">
        <w:rPr>
          <w:rFonts w:ascii="Times New Roman" w:hAnsi="Times New Roman" w:cs="Times New Roman"/>
        </w:rPr>
        <w:t xml:space="preserve"> 25-29%, Zamawiający zastrzega możliwość weryfikacji decyzji o dalszym procedowaniu wniosku aplikacyjnego.</w:t>
      </w:r>
      <w:bookmarkEnd w:id="3"/>
    </w:p>
    <w:p w14:paraId="587DA568" w14:textId="77777777" w:rsidR="00D30E1C" w:rsidRPr="00514AA6" w:rsidRDefault="00D30E1C" w:rsidP="00D30E1C">
      <w:pPr>
        <w:tabs>
          <w:tab w:val="left" w:pos="1560"/>
        </w:tabs>
        <w:spacing w:before="120" w:after="120" w:line="250" w:lineRule="auto"/>
        <w:ind w:left="709"/>
        <w:jc w:val="both"/>
        <w:rPr>
          <w:rFonts w:ascii="Times New Roman" w:hAnsi="Times New Roman" w:cs="Times New Roman"/>
          <w:w w:val="105"/>
        </w:rPr>
      </w:pPr>
    </w:p>
    <w:p w14:paraId="437854C9" w14:textId="55FDF6C2" w:rsidR="00D30E1C" w:rsidRPr="00514AA6" w:rsidRDefault="00D30E1C" w:rsidP="00D30E1C">
      <w:pPr>
        <w:widowControl w:val="0"/>
        <w:tabs>
          <w:tab w:val="left" w:pos="1560"/>
          <w:tab w:val="left" w:pos="2015"/>
        </w:tabs>
        <w:spacing w:before="11" w:after="120" w:line="258" w:lineRule="exact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§3</w:t>
      </w:r>
    </w:p>
    <w:p w14:paraId="2F6752A1" w14:textId="77777777" w:rsidR="006A6EF2" w:rsidRPr="00514AA6" w:rsidRDefault="006A6EF2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120" w:line="262" w:lineRule="exact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Przygotowanie przez Wykonawcę dokumentacji do wysłania w formie pisemnej i w generatorze wniosków o dofinansowanie w ramach naboru Programu priorytetowego NFOŚiGW - Poprawa jakości powietrza, 3.4 Ochrona atmosfery - Budownictwo energooszczędne - część 1) Zmniejszenie zużycia energii w budownictwie.</w:t>
      </w:r>
    </w:p>
    <w:p w14:paraId="4903A5D1" w14:textId="4FE3E582" w:rsidR="00DB3904" w:rsidRPr="00514AA6" w:rsidRDefault="00AC287A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120" w:line="262" w:lineRule="exact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 xml:space="preserve">Wykonawca zobowiązuje się do dostarczenia </w:t>
      </w:r>
      <w:r w:rsidR="006A6EF2" w:rsidRPr="00514AA6">
        <w:rPr>
          <w:rFonts w:ascii="Times New Roman" w:hAnsi="Times New Roman" w:cs="Times New Roman"/>
          <w:w w:val="105"/>
        </w:rPr>
        <w:t>złożonej dokumentacji aplikacyjnej oraz audytu energetycznego</w:t>
      </w:r>
      <w:r w:rsidRPr="00514AA6">
        <w:rPr>
          <w:rFonts w:ascii="Times New Roman" w:hAnsi="Times New Roman" w:cs="Times New Roman"/>
          <w:w w:val="105"/>
        </w:rPr>
        <w:t xml:space="preserve"> do siedziby Zamawiającego. </w:t>
      </w:r>
    </w:p>
    <w:p w14:paraId="12CD76DC" w14:textId="1591A18E" w:rsidR="00AC287A" w:rsidRPr="00514AA6" w:rsidRDefault="00AC287A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120" w:line="262" w:lineRule="exact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Wykonawca zobowiązuje się wykonać i dostarczyć Zamawiającemu audyt energetyczny w</w:t>
      </w:r>
      <w:r w:rsidR="009D5ECB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 xml:space="preserve">formie elektronicznej (w formie edytowalnej i w formacie PDF) oraz w formie papierowej w </w:t>
      </w:r>
      <w:r w:rsidR="00955B10" w:rsidRPr="00514AA6">
        <w:rPr>
          <w:rFonts w:ascii="Times New Roman" w:hAnsi="Times New Roman" w:cs="Times New Roman"/>
          <w:w w:val="105"/>
        </w:rPr>
        <w:t>4</w:t>
      </w:r>
      <w:r w:rsidRPr="00514AA6">
        <w:rPr>
          <w:rFonts w:ascii="Times New Roman" w:hAnsi="Times New Roman" w:cs="Times New Roman"/>
          <w:w w:val="105"/>
        </w:rPr>
        <w:t xml:space="preserve"> egzemplarzach</w:t>
      </w:r>
      <w:r w:rsidR="00955B10" w:rsidRPr="00514AA6">
        <w:rPr>
          <w:rFonts w:ascii="Times New Roman" w:hAnsi="Times New Roman" w:cs="Times New Roman"/>
          <w:w w:val="105"/>
        </w:rPr>
        <w:t>.</w:t>
      </w:r>
      <w:r w:rsidR="00ED4F62" w:rsidRPr="00514AA6">
        <w:rPr>
          <w:rFonts w:ascii="Times New Roman" w:hAnsi="Times New Roman" w:cs="Times New Roman"/>
          <w:w w:val="105"/>
        </w:rPr>
        <w:t xml:space="preserve"> </w:t>
      </w:r>
    </w:p>
    <w:p w14:paraId="6B6B777C" w14:textId="1F5A1E05" w:rsidR="00ED4F62" w:rsidRPr="00514AA6" w:rsidRDefault="00ED4F62" w:rsidP="009D5ECB">
      <w:pPr>
        <w:pStyle w:val="Akapitzlist"/>
        <w:numPr>
          <w:ilvl w:val="0"/>
          <w:numId w:val="49"/>
        </w:numPr>
        <w:ind w:left="426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Wykonawca przekaże Zamawiającemu dokumentację aplikacyjną w języku polskim w formie elektronicznej oraz – w zależności od potrzeb Zamawiającego - dla celów archiwizacyjnych w wersji papierowej (ilość egzemplarzy – 1).</w:t>
      </w:r>
    </w:p>
    <w:p w14:paraId="7D3B9DA0" w14:textId="73CC832A" w:rsidR="00D84F4A" w:rsidRPr="00514AA6" w:rsidRDefault="00D84F4A" w:rsidP="009D5ECB">
      <w:pPr>
        <w:widowControl w:val="0"/>
        <w:numPr>
          <w:ilvl w:val="0"/>
          <w:numId w:val="49"/>
        </w:numPr>
        <w:tabs>
          <w:tab w:val="left" w:pos="1560"/>
        </w:tabs>
        <w:spacing w:before="120" w:after="120" w:line="258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ramach niniejszej umowy Wykonawca zobowiązuje się do uzupełnienia dokumentacji aplikacyjnej zgodnie z uwagami Jednostki Oceniającej na etapie oceny formalnej bądź merytorycznej w terminie wskazanym do uzupełnień w zakresie, którego dotyczył przedmiot Umowy.</w:t>
      </w:r>
    </w:p>
    <w:p w14:paraId="119C6060" w14:textId="77777777" w:rsidR="00D84F4A" w:rsidRPr="00514AA6" w:rsidRDefault="00D84F4A" w:rsidP="009D5ECB">
      <w:pPr>
        <w:widowControl w:val="0"/>
        <w:numPr>
          <w:ilvl w:val="0"/>
          <w:numId w:val="49"/>
        </w:numPr>
        <w:tabs>
          <w:tab w:val="left" w:pos="1560"/>
        </w:tabs>
        <w:spacing w:before="120" w:after="120" w:line="258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ma prawo reprezentować Zamawiającego w kontaktach z Instytucją Wdrażającą/Pośredniczącą oraz z zewnętrznym otoczeniem.</w:t>
      </w:r>
    </w:p>
    <w:p w14:paraId="3729EE2F" w14:textId="425D2093" w:rsidR="00D84F4A" w:rsidRPr="00514AA6" w:rsidRDefault="00D84F4A" w:rsidP="009D5ECB">
      <w:pPr>
        <w:widowControl w:val="0"/>
        <w:numPr>
          <w:ilvl w:val="0"/>
          <w:numId w:val="49"/>
        </w:numPr>
        <w:tabs>
          <w:tab w:val="left" w:pos="1560"/>
        </w:tabs>
        <w:spacing w:before="120" w:after="120" w:line="258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przypadku przesunięcia terminu składania wniosków Wykonawca odpowiednio zaktualizuje dokumentację będącą przedmiotem niniejszej umowy.</w:t>
      </w:r>
    </w:p>
    <w:p w14:paraId="59BCB34E" w14:textId="5058324B" w:rsidR="00727553" w:rsidRPr="00514AA6" w:rsidRDefault="000B4100" w:rsidP="009D5ECB">
      <w:pPr>
        <w:pStyle w:val="Akapitzlist"/>
        <w:numPr>
          <w:ilvl w:val="0"/>
          <w:numId w:val="49"/>
        </w:numPr>
        <w:spacing w:before="240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Wykonawca zobowiązuje się do udzielenia odpowiedzi </w:t>
      </w:r>
      <w:r w:rsidR="00727553" w:rsidRPr="00514AA6">
        <w:rPr>
          <w:rFonts w:ascii="Times New Roman" w:hAnsi="Times New Roman" w:cs="Times New Roman"/>
          <w:w w:val="105"/>
        </w:rPr>
        <w:t>i uzupełnień merytorycznych</w:t>
      </w:r>
      <w:r w:rsidRPr="00514AA6">
        <w:rPr>
          <w:rFonts w:ascii="Times New Roman" w:hAnsi="Times New Roman" w:cs="Times New Roman"/>
          <w:w w:val="105"/>
        </w:rPr>
        <w:t xml:space="preserve"> w terminie 2 dni roboczych od dnia przesłania pytania</w:t>
      </w:r>
      <w:r w:rsidR="00727553" w:rsidRPr="00514AA6">
        <w:rPr>
          <w:rFonts w:ascii="Times New Roman" w:hAnsi="Times New Roman" w:cs="Times New Roman"/>
          <w:w w:val="105"/>
        </w:rPr>
        <w:t xml:space="preserve"> na każdym etapie weryfikacji wniosku aplikacyjnego w zakresie opracowań o których mowa w </w:t>
      </w:r>
      <w:r w:rsidR="00727553" w:rsidRPr="00514AA6">
        <w:rPr>
          <w:rFonts w:ascii="Times New Roman" w:hAnsi="Times New Roman" w:cs="Times New Roman"/>
          <w:w w:val="105"/>
        </w:rPr>
        <w:fldChar w:fldCharType="begin"/>
      </w:r>
      <w:r w:rsidR="00727553" w:rsidRPr="00514AA6">
        <w:rPr>
          <w:rFonts w:ascii="Times New Roman" w:hAnsi="Times New Roman" w:cs="Times New Roman"/>
          <w:w w:val="105"/>
        </w:rPr>
        <w:instrText>SYMBOL 167 \f "SansSerifFEF"</w:instrText>
      </w:r>
      <w:r w:rsidR="00727553" w:rsidRPr="00514AA6">
        <w:rPr>
          <w:rFonts w:ascii="Times New Roman" w:hAnsi="Times New Roman" w:cs="Times New Roman"/>
          <w:w w:val="105"/>
        </w:rPr>
        <w:fldChar w:fldCharType="end"/>
      </w:r>
      <w:r w:rsidR="00727553" w:rsidRPr="00514AA6">
        <w:rPr>
          <w:rFonts w:ascii="Times New Roman" w:hAnsi="Times New Roman" w:cs="Times New Roman"/>
          <w:w w:val="105"/>
        </w:rPr>
        <w:t>1 niniejszej umowy.</w:t>
      </w:r>
      <w:r w:rsidRPr="00514AA6">
        <w:rPr>
          <w:rFonts w:ascii="Times New Roman" w:hAnsi="Times New Roman" w:cs="Times New Roman"/>
          <w:w w:val="105"/>
        </w:rPr>
        <w:t xml:space="preserve"> </w:t>
      </w:r>
      <w:r w:rsidR="00727553" w:rsidRPr="00514AA6">
        <w:rPr>
          <w:rFonts w:ascii="Times New Roman" w:hAnsi="Times New Roman" w:cs="Times New Roman"/>
          <w:w w:val="105"/>
        </w:rPr>
        <w:t>Jeżeli</w:t>
      </w:r>
      <w:r w:rsidRPr="00514AA6">
        <w:rPr>
          <w:rFonts w:ascii="Times New Roman" w:hAnsi="Times New Roman" w:cs="Times New Roman"/>
          <w:w w:val="105"/>
        </w:rPr>
        <w:t xml:space="preserve"> udzielenie odpowiedzi wiąże się z koniecznością uwzględnienia opinii Instytucji Wdrażającej/Pośredniczącej lub innej. W tej sytuacji czas na udzielenie odpowiedzi przez Wykonawcę zostaje przedłużony o czas udzielenia odpowiedzi przez Instytucję.</w:t>
      </w:r>
    </w:p>
    <w:p w14:paraId="302F873B" w14:textId="74E88098" w:rsidR="00BF7B88" w:rsidRPr="00514AA6" w:rsidRDefault="00BF7B88" w:rsidP="009D5ECB">
      <w:pPr>
        <w:numPr>
          <w:ilvl w:val="0"/>
          <w:numId w:val="49"/>
        </w:numPr>
        <w:tabs>
          <w:tab w:val="left" w:pos="1560"/>
        </w:tabs>
        <w:spacing w:before="120" w:after="120" w:line="25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 xml:space="preserve">Jeżeli podczas odbioru </w:t>
      </w:r>
      <w:r w:rsidR="00622B61" w:rsidRPr="00514AA6">
        <w:rPr>
          <w:rFonts w:ascii="Times New Roman" w:hAnsi="Times New Roman" w:cs="Times New Roman"/>
          <w:w w:val="105"/>
        </w:rPr>
        <w:t>audytu</w:t>
      </w:r>
      <w:r w:rsidR="00D84F4A" w:rsidRPr="00514AA6">
        <w:rPr>
          <w:rFonts w:ascii="Times New Roman" w:hAnsi="Times New Roman" w:cs="Times New Roman"/>
          <w:w w:val="105"/>
        </w:rPr>
        <w:t xml:space="preserve"> energetycznego</w:t>
      </w:r>
      <w:r w:rsidRPr="00514AA6">
        <w:rPr>
          <w:rFonts w:ascii="Times New Roman" w:hAnsi="Times New Roman" w:cs="Times New Roman"/>
          <w:w w:val="105"/>
        </w:rPr>
        <w:t xml:space="preserve"> zostaną stwierdzone istotne wady, od odbioru odstępuje</w:t>
      </w:r>
      <w:r w:rsidR="00D1767A" w:rsidRPr="00514AA6">
        <w:rPr>
          <w:rFonts w:ascii="Times New Roman" w:hAnsi="Times New Roman" w:cs="Times New Roman"/>
          <w:w w:val="105"/>
        </w:rPr>
        <w:t xml:space="preserve"> się, a </w:t>
      </w:r>
      <w:r w:rsidRPr="00514AA6">
        <w:rPr>
          <w:rFonts w:ascii="Times New Roman" w:hAnsi="Times New Roman" w:cs="Times New Roman"/>
          <w:w w:val="105"/>
        </w:rPr>
        <w:t>Zamawi</w:t>
      </w:r>
      <w:r w:rsidR="00D1767A" w:rsidRPr="00514AA6">
        <w:rPr>
          <w:rFonts w:ascii="Times New Roman" w:hAnsi="Times New Roman" w:cs="Times New Roman"/>
          <w:w w:val="105"/>
        </w:rPr>
        <w:t xml:space="preserve">ający, zachowując roszczenie o zapłatę kar </w:t>
      </w:r>
      <w:r w:rsidRPr="00514AA6">
        <w:rPr>
          <w:rFonts w:ascii="Times New Roman" w:hAnsi="Times New Roman" w:cs="Times New Roman"/>
          <w:w w:val="105"/>
        </w:rPr>
        <w:t>umownych i naprawienie szkody, wyznaczy Wykonawcy termin</w:t>
      </w:r>
      <w:r w:rsidR="00ED4F62" w:rsidRPr="00514AA6">
        <w:rPr>
          <w:rFonts w:ascii="Times New Roman" w:hAnsi="Times New Roman" w:cs="Times New Roman"/>
          <w:w w:val="105"/>
        </w:rPr>
        <w:t xml:space="preserve"> 2 dni</w:t>
      </w:r>
      <w:r w:rsidRPr="00514AA6">
        <w:rPr>
          <w:rFonts w:ascii="Times New Roman" w:hAnsi="Times New Roman" w:cs="Times New Roman"/>
          <w:w w:val="105"/>
        </w:rPr>
        <w:t xml:space="preserve"> na usunięcie wad. W przypadku nie usunięcia wad w</w:t>
      </w:r>
      <w:r w:rsidR="00AA21FC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wyznaczonym terminie, Zamawiający ma prawo powierzyć wykonanie poprawek innemu podmiotowi na koszt i ryzyko Wykonawcy</w:t>
      </w:r>
      <w:r w:rsidR="00A416D2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lub w przypadku wad nie nadających się do</w:t>
      </w:r>
      <w:r w:rsidR="00D84F4A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usunięcia, Zamawiający, zachowując roszczenie o zapłatę kar umownych i naprawienie szkody może:</w:t>
      </w:r>
    </w:p>
    <w:p w14:paraId="2A63C1AB" w14:textId="78253637" w:rsidR="00BF7B88" w:rsidRPr="00514AA6" w:rsidRDefault="00BF7B88" w:rsidP="00E16426">
      <w:pPr>
        <w:widowControl w:val="0"/>
        <w:numPr>
          <w:ilvl w:val="0"/>
          <w:numId w:val="35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obniżyć wynagrodzenie Wykonawcy odpowiednio do zmniejszonej wartości użytkowej lub</w:t>
      </w:r>
      <w:r w:rsidR="00D84F4A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technicznej dokumentacji - jeżeli wady nie są istotne,</w:t>
      </w:r>
    </w:p>
    <w:p w14:paraId="500991CA" w14:textId="169A354B" w:rsidR="00BF7B88" w:rsidRPr="00514AA6" w:rsidRDefault="00BF7B88" w:rsidP="006A6EF2">
      <w:pPr>
        <w:widowControl w:val="0"/>
        <w:numPr>
          <w:ilvl w:val="0"/>
          <w:numId w:val="35"/>
        </w:numPr>
        <w:tabs>
          <w:tab w:val="left" w:pos="1560"/>
          <w:tab w:val="left" w:pos="2015"/>
        </w:tabs>
        <w:spacing w:before="120" w:after="120" w:line="258" w:lineRule="exact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lastRenderedPageBreak/>
        <w:t>odstąpi od umowy, jeżeli wady są istotne</w:t>
      </w:r>
      <w:r w:rsidR="006A6EF2" w:rsidRPr="00514AA6">
        <w:rPr>
          <w:rFonts w:ascii="Times New Roman" w:hAnsi="Times New Roman" w:cs="Times New Roman"/>
          <w:w w:val="105"/>
        </w:rPr>
        <w:t xml:space="preserve">, tzn. takie wady, które uniemożliwiają zgodne z obowiązującymi przepisami wykorzystanie przedmiotu umowy zgodnie z przeznaczeniem. </w:t>
      </w:r>
    </w:p>
    <w:p w14:paraId="5FEE950D" w14:textId="34FB2B47" w:rsidR="00ED4F62" w:rsidRPr="00514AA6" w:rsidRDefault="00ED4F62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120" w:after="240" w:line="262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Odbiór wykonanego przedmiotu umowy odbędzie się na podstawie protokołu zdawczo-odbiorczego podpisanego przez obydwie </w:t>
      </w:r>
      <w:r w:rsidR="00A416D2" w:rsidRPr="00514AA6">
        <w:rPr>
          <w:rFonts w:ascii="Times New Roman" w:hAnsi="Times New Roman" w:cs="Times New Roman"/>
          <w:w w:val="105"/>
        </w:rPr>
        <w:t>S</w:t>
      </w:r>
      <w:r w:rsidRPr="00514AA6">
        <w:rPr>
          <w:rFonts w:ascii="Times New Roman" w:hAnsi="Times New Roman" w:cs="Times New Roman"/>
          <w:w w:val="105"/>
        </w:rPr>
        <w:t>trony bez zastrzeżeń.</w:t>
      </w:r>
    </w:p>
    <w:p w14:paraId="5ED8FC3F" w14:textId="77777777" w:rsidR="00ED4F62" w:rsidRPr="00514AA6" w:rsidRDefault="00ED4F62" w:rsidP="009D5ECB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360" w:after="120" w:line="262" w:lineRule="exact"/>
        <w:ind w:left="426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Osobami upoważnionymi do odbioru przedmiotu zamówienia są:</w:t>
      </w:r>
    </w:p>
    <w:p w14:paraId="4551E5A3" w14:textId="3D69C91B" w:rsidR="00ED4F62" w:rsidRPr="00514AA6" w:rsidRDefault="00ED4F62" w:rsidP="00ED4F62">
      <w:pPr>
        <w:pStyle w:val="Akapitzlist"/>
        <w:widowControl w:val="0"/>
        <w:numPr>
          <w:ilvl w:val="0"/>
          <w:numId w:val="42"/>
        </w:numPr>
        <w:tabs>
          <w:tab w:val="left" w:pos="1560"/>
        </w:tabs>
        <w:spacing w:before="120" w:after="120" w:line="262" w:lineRule="exact"/>
        <w:ind w:left="709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zakresie opracowania audytu energetycznego - ………………………………………..</w:t>
      </w:r>
    </w:p>
    <w:p w14:paraId="3E1FC728" w14:textId="06BD14C4" w:rsidR="00ED4F62" w:rsidRPr="00514AA6" w:rsidRDefault="00ED4F62" w:rsidP="00ED4F62">
      <w:pPr>
        <w:pStyle w:val="Akapitzlist"/>
        <w:widowControl w:val="0"/>
        <w:numPr>
          <w:ilvl w:val="0"/>
          <w:numId w:val="42"/>
        </w:numPr>
        <w:tabs>
          <w:tab w:val="left" w:pos="1560"/>
        </w:tabs>
        <w:spacing w:before="120" w:after="120" w:line="262" w:lineRule="exact"/>
        <w:ind w:left="709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zakresie opracowania wniosku o dofinansowanie – ……………………………………</w:t>
      </w:r>
    </w:p>
    <w:p w14:paraId="785F2790" w14:textId="275C5284" w:rsidR="00007817" w:rsidRPr="00514AA6" w:rsidRDefault="00BF7B88" w:rsidP="00B70D23">
      <w:pPr>
        <w:pStyle w:val="Akapitzlist"/>
        <w:widowControl w:val="0"/>
        <w:numPr>
          <w:ilvl w:val="0"/>
          <w:numId w:val="49"/>
        </w:numPr>
        <w:tabs>
          <w:tab w:val="left" w:pos="1560"/>
        </w:tabs>
        <w:spacing w:before="240" w:after="120" w:line="262" w:lineRule="exact"/>
        <w:ind w:left="567" w:hanging="567"/>
        <w:contextualSpacing w:val="0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przyjmuje na siebie wyłączną odpowiedzialność za wszelkie roszczenia z</w:t>
      </w:r>
      <w:r w:rsidR="00007817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tytułu</w:t>
      </w:r>
      <w:r w:rsidR="00007817" w:rsidRPr="00514AA6">
        <w:rPr>
          <w:rFonts w:ascii="Times New Roman" w:hAnsi="Times New Roman" w:cs="Times New Roman"/>
          <w:w w:val="105"/>
        </w:rPr>
        <w:t xml:space="preserve"> praw autorskich związanych z prawidłowym wykonaniem dokumentacji.</w:t>
      </w:r>
    </w:p>
    <w:p w14:paraId="22370E84" w14:textId="77777777" w:rsidR="00776758" w:rsidRPr="00514AA6" w:rsidRDefault="00776758" w:rsidP="00D55DA8">
      <w:pPr>
        <w:pStyle w:val="Akapitzlist"/>
        <w:spacing w:before="11"/>
        <w:ind w:left="426"/>
        <w:jc w:val="center"/>
        <w:rPr>
          <w:rFonts w:ascii="Times New Roman" w:eastAsia="Times New Roman" w:hAnsi="Times New Roman" w:cs="Times New Roman"/>
        </w:rPr>
      </w:pPr>
    </w:p>
    <w:p w14:paraId="7597733C" w14:textId="06F5E3F6" w:rsidR="00D55DA8" w:rsidRPr="00514AA6" w:rsidRDefault="00D55DA8" w:rsidP="00D55DA8">
      <w:pPr>
        <w:pStyle w:val="Akapitzlist"/>
        <w:spacing w:before="11"/>
        <w:ind w:left="426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4</w:t>
      </w:r>
    </w:p>
    <w:p w14:paraId="744B7B25" w14:textId="29C5CAC7" w:rsidR="00E16426" w:rsidRPr="00514AA6" w:rsidRDefault="00007817" w:rsidP="00D55DA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before="120" w:after="120" w:line="262" w:lineRule="exact"/>
        <w:ind w:left="426"/>
        <w:contextualSpacing w:val="0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Wykonawca, z chwilą protokolarnego odebrania przez Zamawiającego </w:t>
      </w:r>
      <w:r w:rsidR="00D55DA8" w:rsidRPr="00514AA6">
        <w:rPr>
          <w:rFonts w:ascii="Times New Roman" w:hAnsi="Times New Roman" w:cs="Times New Roman"/>
          <w:w w:val="105"/>
        </w:rPr>
        <w:t>audytu energetycznego</w:t>
      </w:r>
      <w:r w:rsidRPr="00514AA6">
        <w:rPr>
          <w:rFonts w:ascii="Times New Roman" w:hAnsi="Times New Roman" w:cs="Times New Roman"/>
          <w:w w:val="105"/>
        </w:rPr>
        <w:t>, o któr</w:t>
      </w:r>
      <w:r w:rsidR="00A416D2" w:rsidRPr="00514AA6">
        <w:rPr>
          <w:rFonts w:ascii="Times New Roman" w:hAnsi="Times New Roman" w:cs="Times New Roman"/>
          <w:w w:val="105"/>
        </w:rPr>
        <w:t>ym</w:t>
      </w:r>
      <w:r w:rsidRPr="00514AA6">
        <w:rPr>
          <w:rFonts w:ascii="Times New Roman" w:hAnsi="Times New Roman" w:cs="Times New Roman"/>
          <w:w w:val="105"/>
        </w:rPr>
        <w:t xml:space="preserve"> mowa w § 1, przenosi na niego autorskie prawa majątkowe do </w:t>
      </w:r>
      <w:r w:rsidR="00D55DA8" w:rsidRPr="00514AA6">
        <w:rPr>
          <w:rFonts w:ascii="Times New Roman" w:hAnsi="Times New Roman" w:cs="Times New Roman"/>
          <w:w w:val="105"/>
        </w:rPr>
        <w:t>audytu energetycznego</w:t>
      </w:r>
      <w:r w:rsidR="00E16426" w:rsidRPr="00514AA6">
        <w:rPr>
          <w:rFonts w:ascii="Times New Roman" w:hAnsi="Times New Roman" w:cs="Times New Roman"/>
          <w:w w:val="105"/>
        </w:rPr>
        <w:t>.</w:t>
      </w:r>
    </w:p>
    <w:p w14:paraId="0EC03627" w14:textId="77777777" w:rsidR="00007817" w:rsidRPr="00514AA6" w:rsidRDefault="00007817" w:rsidP="00D55DA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before="120" w:after="120" w:line="262" w:lineRule="exact"/>
        <w:ind w:left="426"/>
        <w:contextualSpacing w:val="0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przenosi na Zamawiającego autorskie prawa majątkowe na następujących polach eksploatacji:</w:t>
      </w:r>
    </w:p>
    <w:p w14:paraId="7EEA2572" w14:textId="77777777" w:rsidR="00007817" w:rsidRPr="00514AA6" w:rsidRDefault="00007817" w:rsidP="00D30E1C">
      <w:pPr>
        <w:widowControl w:val="0"/>
        <w:numPr>
          <w:ilvl w:val="0"/>
          <w:numId w:val="46"/>
        </w:numPr>
        <w:tabs>
          <w:tab w:val="left" w:pos="1560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 zakresie utrwalania i zwielokrotniania dokumentacji - poprzez wytwarzanie określoną</w:t>
      </w:r>
      <w:r w:rsidRPr="00514AA6">
        <w:rPr>
          <w:rFonts w:ascii="Times New Roman" w:hAnsi="Times New Roman" w:cs="Times New Roman"/>
        </w:rPr>
        <w:t xml:space="preserve"> techniką egzemplarzy ww. dokumentacji, w tym techniką drukarską, reprograficzną, zapisu magnetycznego oraz techniką cyfrową;</w:t>
      </w:r>
    </w:p>
    <w:p w14:paraId="77AB77DA" w14:textId="77777777" w:rsidR="00007817" w:rsidRPr="00514AA6" w:rsidRDefault="00007817" w:rsidP="00D30E1C">
      <w:pPr>
        <w:widowControl w:val="0"/>
        <w:numPr>
          <w:ilvl w:val="0"/>
          <w:numId w:val="46"/>
        </w:numPr>
        <w:tabs>
          <w:tab w:val="left" w:pos="1560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 zakresie obrotu oryginałem albo egzemplarzami, na których dokumentację utrwalono -poprzez wprowadzanie  do obrotu lub użyczenie oryginału albo egzemplarzy;</w:t>
      </w:r>
    </w:p>
    <w:p w14:paraId="0821E6B3" w14:textId="77777777" w:rsidR="00007817" w:rsidRPr="00514AA6" w:rsidRDefault="00007817" w:rsidP="00D30E1C">
      <w:pPr>
        <w:widowControl w:val="0"/>
        <w:numPr>
          <w:ilvl w:val="0"/>
          <w:numId w:val="46"/>
        </w:numPr>
        <w:tabs>
          <w:tab w:val="left" w:pos="1560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 zakresie rozpowszechniania dokumentacji w sposób inny niż określ</w:t>
      </w:r>
      <w:r w:rsidR="00814382" w:rsidRPr="00514AA6">
        <w:rPr>
          <w:rFonts w:ascii="Times New Roman" w:hAnsi="Times New Roman" w:cs="Times New Roman"/>
        </w:rPr>
        <w:t xml:space="preserve">ony w pkt 2 – poprzez publiczne wystawienie, wyświetlenie, odtworzenie oraz </w:t>
      </w:r>
      <w:r w:rsidRPr="00514AA6">
        <w:rPr>
          <w:rFonts w:ascii="Times New Roman" w:hAnsi="Times New Roman" w:cs="Times New Roman"/>
        </w:rPr>
        <w:t>nadawanie, emitowanie, a także publiczne udostępnianie całości lub części dokumentacji w taki sposób, aby każdy mógł mieć do niej dostęp w miejscu i w czasie przez siebie wybranym;</w:t>
      </w:r>
    </w:p>
    <w:p w14:paraId="5CC24864" w14:textId="106801AF" w:rsidR="00BF7B88" w:rsidRPr="00514AA6" w:rsidRDefault="00007817" w:rsidP="00D30E1C">
      <w:pPr>
        <w:widowControl w:val="0"/>
        <w:numPr>
          <w:ilvl w:val="0"/>
          <w:numId w:val="46"/>
        </w:numPr>
        <w:tabs>
          <w:tab w:val="left" w:pos="709"/>
          <w:tab w:val="left" w:pos="2015"/>
        </w:tabs>
        <w:spacing w:before="120" w:after="120" w:line="258" w:lineRule="exact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 zakresie wykonywania na podstawie odebranej dokumentacji przez Zamawiającego dokumentacji projektowej, dokonywania wszelkich zmian, w celu optymalnego dostosowania przedmiotowej dokumentacji lub wykonanych na jej podstawie robót do potrzeb Zamawiającego.</w:t>
      </w:r>
    </w:p>
    <w:p w14:paraId="53EBCE4D" w14:textId="3F6207F2" w:rsidR="00D30E1C" w:rsidRPr="00514AA6" w:rsidRDefault="00D30E1C" w:rsidP="00D30E1C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Wraz z przeniesieniem autorskich praw majątkowych, na Zamawiającego przechodzi wyłączne prawo zezwalania na wykonywanie autorskiego prawa zależnego.</w:t>
      </w:r>
    </w:p>
    <w:p w14:paraId="5E6D6673" w14:textId="1BAD501C" w:rsidR="00D30E1C" w:rsidRPr="00514AA6" w:rsidRDefault="00D30E1C" w:rsidP="00D30E1C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Decyzja o zakresie, sposobie i warunkach korzystania z opracowań stanowiących audyt energetyczny będących przedmiotem niniejszej umowy należy do wyłącznego uznania Zamawiającego</w:t>
      </w:r>
    </w:p>
    <w:p w14:paraId="15441FA7" w14:textId="14BC68BF" w:rsidR="00007817" w:rsidRPr="00514AA6" w:rsidRDefault="00007817" w:rsidP="00007817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5</w:t>
      </w:r>
    </w:p>
    <w:p w14:paraId="0816B15F" w14:textId="77777777" w:rsidR="000B4100" w:rsidRPr="00514AA6" w:rsidRDefault="000B4100" w:rsidP="000B4100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pacing w:line="260" w:lineRule="auto"/>
        <w:ind w:left="284" w:hanging="284"/>
        <w:rPr>
          <w:rFonts w:cs="Times New Roman"/>
          <w:lang w:val="pl-PL"/>
        </w:rPr>
      </w:pPr>
      <w:r w:rsidRPr="00514AA6">
        <w:rPr>
          <w:rFonts w:cs="Times New Roman"/>
          <w:lang w:val="pl-PL"/>
        </w:rPr>
        <w:t xml:space="preserve">Wykonawca może zlecić podwykonawcom wykonanie części przedmiotu umowy po uprzednim powiadomieniu Zamawiającego i uzyskaniu jego pisemnej zgody. </w:t>
      </w:r>
    </w:p>
    <w:p w14:paraId="699F4168" w14:textId="77777777" w:rsidR="000B4100" w:rsidRPr="00514AA6" w:rsidRDefault="000B4100" w:rsidP="000B4100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pacing w:line="260" w:lineRule="auto"/>
        <w:ind w:left="284" w:hanging="284"/>
        <w:rPr>
          <w:rFonts w:cs="Times New Roman"/>
          <w:lang w:val="pl-PL"/>
        </w:rPr>
      </w:pPr>
      <w:r w:rsidRPr="00514AA6">
        <w:rPr>
          <w:rFonts w:cs="Times New Roman"/>
          <w:lang w:val="pl-PL"/>
        </w:rPr>
        <w:t xml:space="preserve">Zlecenie wykonania części zamówienia podwykonawcom nie zmienia zobowiązań Wykonawcy wobec Zamawiającego. Wykonawca jest odpowiedzialny za działania, uchybienia i zaniedbania podwykonawców </w:t>
      </w:r>
      <w:r w:rsidRPr="00514AA6">
        <w:rPr>
          <w:rFonts w:cs="Times New Roman"/>
          <w:lang w:val="pl-PL"/>
        </w:rPr>
        <w:br/>
        <w:t>w takim samym stopniu jakby to były działania, uchybienia lub zaniedbania Wykonawcy.</w:t>
      </w:r>
    </w:p>
    <w:p w14:paraId="1D9D1FF4" w14:textId="2593A63A" w:rsidR="000B4100" w:rsidRPr="00514AA6" w:rsidRDefault="000B4100" w:rsidP="000B4100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spacing w:line="260" w:lineRule="auto"/>
        <w:ind w:left="284" w:hanging="284"/>
        <w:rPr>
          <w:rFonts w:cs="Times New Roman"/>
          <w:lang w:val="pl-PL"/>
        </w:rPr>
      </w:pPr>
      <w:r w:rsidRPr="00514AA6">
        <w:rPr>
          <w:rFonts w:cs="Times New Roman"/>
          <w:lang w:val="pl-PL"/>
        </w:rPr>
        <w:t>Wykonawca ponosi wobec zamawiającego pełną odpowiedzialność za czynności, które wykonuje przy pomocy podwykonawców.</w:t>
      </w:r>
    </w:p>
    <w:p w14:paraId="3C76FDBD" w14:textId="77777777" w:rsidR="00776758" w:rsidRPr="00514AA6" w:rsidRDefault="00776758" w:rsidP="00BA2553">
      <w:pPr>
        <w:spacing w:before="11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5E4FC187" w14:textId="4C6E1AA5" w:rsidR="00BA2553" w:rsidRPr="00514AA6" w:rsidRDefault="00BA2553" w:rsidP="00BA2553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6</w:t>
      </w:r>
    </w:p>
    <w:p w14:paraId="320CABBB" w14:textId="6D0B1761" w:rsidR="00A22856" w:rsidRPr="00514AA6" w:rsidRDefault="00007817" w:rsidP="00D30E1C">
      <w:pPr>
        <w:pStyle w:val="Tekstpodstawowy"/>
        <w:spacing w:line="260" w:lineRule="auto"/>
        <w:ind w:left="103" w:firstLine="7"/>
        <w:jc w:val="both"/>
        <w:rPr>
          <w:rFonts w:cs="Times New Roman"/>
          <w:lang w:val="pl-PL"/>
        </w:rPr>
      </w:pPr>
      <w:r w:rsidRPr="00514AA6">
        <w:rPr>
          <w:rFonts w:eastAsiaTheme="minorHAnsi" w:cs="Times New Roman"/>
          <w:lang w:val="pl-PL"/>
        </w:rPr>
        <w:t xml:space="preserve">Dokumentacja określona w § 1 powinna być zaopatrzona w wykaz opracowań oraz pisemne oświadczenie Wykonawcy, że jest wykonana zgodnie z umową, obowiązującymi przepisami </w:t>
      </w:r>
      <w:r w:rsidRPr="00514AA6">
        <w:rPr>
          <w:rFonts w:eastAsiaTheme="minorHAnsi" w:cs="Times New Roman"/>
          <w:lang w:val="pl-PL"/>
        </w:rPr>
        <w:lastRenderedPageBreak/>
        <w:t>prawnymi oraz normami</w:t>
      </w:r>
      <w:r w:rsidR="00020100" w:rsidRPr="00514AA6">
        <w:rPr>
          <w:rFonts w:eastAsiaTheme="minorHAnsi" w:cs="Times New Roman"/>
          <w:lang w:val="pl-PL"/>
        </w:rPr>
        <w:t xml:space="preserve"> </w:t>
      </w:r>
      <w:r w:rsidRPr="00514AA6">
        <w:rPr>
          <w:rFonts w:eastAsiaTheme="minorHAnsi" w:cs="Times New Roman"/>
          <w:lang w:val="pl-PL"/>
        </w:rPr>
        <w:t>i że zostaje wydana w stanie kompletnym z punktu widzenia celu, któremu ma służyć.</w:t>
      </w:r>
    </w:p>
    <w:p w14:paraId="2B2501C5" w14:textId="5C5C0714" w:rsidR="00007817" w:rsidRPr="00514AA6" w:rsidRDefault="00007817" w:rsidP="00007817">
      <w:pPr>
        <w:spacing w:before="11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E9619" wp14:editId="56410144">
                <wp:simplePos x="0" y="0"/>
                <wp:positionH relativeFrom="page">
                  <wp:posOffset>7545070</wp:posOffset>
                </wp:positionH>
                <wp:positionV relativeFrom="paragraph">
                  <wp:posOffset>207645</wp:posOffset>
                </wp:positionV>
                <wp:extent cx="1270" cy="600710"/>
                <wp:effectExtent l="10795" t="12700" r="698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0710"/>
                          <a:chOff x="11882" y="327"/>
                          <a:chExt cx="2" cy="946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882" y="327"/>
                            <a:ext cx="2" cy="946"/>
                          </a:xfrm>
                          <a:custGeom>
                            <a:avLst/>
                            <a:gdLst>
                              <a:gd name="T0" fmla="+- 0 1272 327"/>
                              <a:gd name="T1" fmla="*/ 1272 h 946"/>
                              <a:gd name="T2" fmla="+- 0 327 327"/>
                              <a:gd name="T3" fmla="*/ 327 h 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A0B4" id="Group 18" o:spid="_x0000_s1026" style="position:absolute;margin-left:594.1pt;margin-top:16.35pt;width:.1pt;height:47.3pt;z-index:251659264;mso-position-horizontal-relative:page" coordorigin="11882,327" coordsize="2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">
                <v:shape id="Freeform 19" o:spid="_x0000_s1027" style="position:absolute;left:11882;top:327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" path="m,945l,e" filled="f" strokecolor="#cfcfcf" strokeweight=".25258mm">
                  <v:path arrowok="t" o:connecttype="custom" o:connectlocs="0,1272;0,327" o:connectangles="0,0"/>
                </v:shape>
                <w10:wrap anchorx="page"/>
              </v:group>
            </w:pict>
          </mc:Fallback>
        </mc:AlternateContent>
      </w: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7</w:t>
      </w:r>
    </w:p>
    <w:p w14:paraId="10B31E2C" w14:textId="2400FC00" w:rsidR="00D30E1C" w:rsidRPr="00514AA6" w:rsidRDefault="00D30E1C" w:rsidP="00D30E1C">
      <w:pPr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2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Wynagrodzenie Wykonawcy za wykonanie przedmiotu umowy ustala się na podstawie formularza ofertowego, stanowiącego załącznik </w:t>
      </w:r>
      <w:r w:rsidR="00A416D2" w:rsidRPr="00514AA6">
        <w:rPr>
          <w:rFonts w:ascii="Times New Roman" w:hAnsi="Times New Roman" w:cs="Times New Roman"/>
          <w:w w:val="105"/>
        </w:rPr>
        <w:t xml:space="preserve">nr </w:t>
      </w:r>
      <w:r w:rsidR="001140C0" w:rsidRPr="00514AA6">
        <w:rPr>
          <w:rFonts w:ascii="Times New Roman" w:hAnsi="Times New Roman" w:cs="Times New Roman"/>
          <w:w w:val="105"/>
        </w:rPr>
        <w:t>3</w:t>
      </w:r>
      <w:r w:rsidRPr="00514AA6">
        <w:rPr>
          <w:rFonts w:ascii="Times New Roman" w:hAnsi="Times New Roman" w:cs="Times New Roman"/>
          <w:w w:val="105"/>
        </w:rPr>
        <w:t xml:space="preserve">do umowy w wysokości: </w:t>
      </w:r>
    </w:p>
    <w:p w14:paraId="429925D9" w14:textId="77777777" w:rsidR="00D30E1C" w:rsidRPr="00514AA6" w:rsidRDefault="00D30E1C" w:rsidP="00D30E1C">
      <w:pPr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2" w:lineRule="auto"/>
        <w:ind w:left="851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 opracowanie audytu energetycznego – kwota brutto: …………………………… zł</w:t>
      </w:r>
    </w:p>
    <w:p w14:paraId="2A086379" w14:textId="77777777" w:rsidR="00D30E1C" w:rsidRPr="00514AA6" w:rsidRDefault="00D30E1C" w:rsidP="00D30E1C">
      <w:pPr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2" w:lineRule="auto"/>
        <w:ind w:left="851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 opracowanie wniosku o dofinansowanie – kwota brutto: ………………………zł</w:t>
      </w:r>
    </w:p>
    <w:p w14:paraId="74496061" w14:textId="77FC76E9" w:rsidR="00D30E1C" w:rsidRPr="00514AA6" w:rsidRDefault="00D30E1C" w:rsidP="00D30E1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Wynagrodzenie, o którym mowa w § </w:t>
      </w:r>
      <w:r w:rsidR="00BD0B21" w:rsidRPr="00514AA6">
        <w:rPr>
          <w:rFonts w:ascii="Times New Roman" w:hAnsi="Times New Roman" w:cs="Times New Roman"/>
          <w:w w:val="105"/>
        </w:rPr>
        <w:t>7</w:t>
      </w:r>
      <w:r w:rsidRPr="00514AA6">
        <w:rPr>
          <w:rFonts w:ascii="Times New Roman" w:hAnsi="Times New Roman" w:cs="Times New Roman"/>
          <w:w w:val="105"/>
        </w:rPr>
        <w:t xml:space="preserve"> ust. 1 jest wynagrodzeniem ryczałtowym i nie podlega zmianie.</w:t>
      </w:r>
    </w:p>
    <w:p w14:paraId="1F04E10E" w14:textId="06CFD5C0" w:rsidR="00D30E1C" w:rsidRPr="00514AA6" w:rsidRDefault="00D30E1C" w:rsidP="00D30E1C">
      <w:pPr>
        <w:widowControl w:val="0"/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Wynagrodzenie zawiera wszelkie koszty, które poniesie Wykonawca z tytułu wykonania przedmiotu umowy i uwzględnia wszystkie czynności związane z prawidłową i terminową jego realizacją.</w:t>
      </w:r>
    </w:p>
    <w:p w14:paraId="5E0F6D94" w14:textId="3A0BCB5A" w:rsidR="00007817" w:rsidRPr="00514AA6" w:rsidRDefault="00AA21FC" w:rsidP="006B53F0">
      <w:pPr>
        <w:widowControl w:val="0"/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3" w:lineRule="auto"/>
        <w:ind w:left="284" w:hanging="284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Wykonawca</w:t>
      </w:r>
      <w:r w:rsidR="00007817" w:rsidRPr="00514AA6">
        <w:rPr>
          <w:rFonts w:ascii="Times New Roman" w:hAnsi="Times New Roman" w:cs="Times New Roman"/>
          <w:w w:val="105"/>
        </w:rPr>
        <w:t xml:space="preserve"> oświadcza, że wynagrodzenie opisane w ust. 1 wyczerpuje w całości jego roszczenia</w:t>
      </w:r>
      <w:r w:rsidR="00007817" w:rsidRPr="00514AA6">
        <w:rPr>
          <w:rFonts w:ascii="Times New Roman" w:hAnsi="Times New Roman" w:cs="Times New Roman"/>
        </w:rPr>
        <w:t xml:space="preserve"> wynikające z wykonania przedmiotu niniejszej umowy.</w:t>
      </w:r>
    </w:p>
    <w:p w14:paraId="2AA715CE" w14:textId="77777777" w:rsidR="00AB3065" w:rsidRPr="00514AA6" w:rsidRDefault="00AB3065" w:rsidP="00AB3065">
      <w:pPr>
        <w:widowControl w:val="0"/>
        <w:numPr>
          <w:ilvl w:val="0"/>
          <w:numId w:val="15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Zapłata wynagrodzenia nastąpi:</w:t>
      </w:r>
    </w:p>
    <w:p w14:paraId="71850C77" w14:textId="7E1EFAD2" w:rsidR="00AB3065" w:rsidRPr="00514AA6" w:rsidRDefault="00AB3065" w:rsidP="00AB3065">
      <w:pPr>
        <w:widowControl w:val="0"/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3" w:lineRule="auto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za opracowanie audytu energetycznego – ……………………. zł brutto - na podstawie protokołu zdawczo-odbiorczego podpisanego przez strony bez zastrzeżeń</w:t>
      </w:r>
    </w:p>
    <w:p w14:paraId="05894FD1" w14:textId="54D05F52" w:rsidR="00AB3065" w:rsidRPr="00514AA6" w:rsidRDefault="00AB3065" w:rsidP="00AB3065">
      <w:pPr>
        <w:widowControl w:val="0"/>
        <w:numPr>
          <w:ilvl w:val="1"/>
          <w:numId w:val="15"/>
        </w:numPr>
        <w:tabs>
          <w:tab w:val="left" w:pos="1560"/>
          <w:tab w:val="left" w:pos="1743"/>
        </w:tabs>
        <w:spacing w:before="120" w:after="120" w:line="243" w:lineRule="auto"/>
        <w:ind w:left="851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za opracowanie wniosku o dofinansowanie – ………………………… zł brutto - na podstawie potwierdzenia o przekazaniu dokumentacji aplikacyjnej projektu w wersji papierowej i elektronicznej do Instytucj</w:t>
      </w:r>
      <w:r w:rsidR="00C062D9" w:rsidRPr="00514AA6">
        <w:rPr>
          <w:rFonts w:ascii="Times New Roman" w:hAnsi="Times New Roman" w:cs="Times New Roman"/>
        </w:rPr>
        <w:t>i</w:t>
      </w:r>
      <w:r w:rsidRPr="00514AA6">
        <w:rPr>
          <w:rFonts w:ascii="Times New Roman" w:hAnsi="Times New Roman" w:cs="Times New Roman"/>
        </w:rPr>
        <w:t xml:space="preserve"> Zarządzającej, zgodnie z terminami podanymi w ogłoszeniu o konkursie</w:t>
      </w:r>
    </w:p>
    <w:p w14:paraId="6389A8B0" w14:textId="7F3EA75D" w:rsidR="00AB3065" w:rsidRPr="00514AA6" w:rsidRDefault="00AB3065" w:rsidP="00DB3904">
      <w:pPr>
        <w:widowControl w:val="0"/>
        <w:numPr>
          <w:ilvl w:val="0"/>
          <w:numId w:val="44"/>
        </w:numPr>
        <w:tabs>
          <w:tab w:val="left" w:pos="1560"/>
          <w:tab w:val="left" w:pos="1743"/>
        </w:tabs>
        <w:spacing w:before="120" w:after="120" w:line="243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Terminy płatności, o których mowa w § 7 ust. 5 pkt 1)-</w:t>
      </w:r>
      <w:r w:rsidR="00DB3904" w:rsidRPr="00514AA6">
        <w:rPr>
          <w:rFonts w:ascii="Times New Roman" w:eastAsia="Times New Roman" w:hAnsi="Times New Roman" w:cs="Times New Roman"/>
        </w:rPr>
        <w:t>2</w:t>
      </w:r>
      <w:r w:rsidRPr="00514AA6">
        <w:rPr>
          <w:rFonts w:ascii="Times New Roman" w:eastAsia="Times New Roman" w:hAnsi="Times New Roman" w:cs="Times New Roman"/>
        </w:rPr>
        <w:t xml:space="preserve">) ustala się na 30 dni od dostarczenia prawidłowo wystawionych przez Wykonawcę faktur VAT wraz z dokumentami określonymi w § </w:t>
      </w:r>
      <w:r w:rsidR="00DB3904" w:rsidRPr="00514AA6">
        <w:rPr>
          <w:rFonts w:ascii="Times New Roman" w:eastAsia="Times New Roman" w:hAnsi="Times New Roman" w:cs="Times New Roman"/>
        </w:rPr>
        <w:t>7</w:t>
      </w:r>
      <w:r w:rsidRPr="00514AA6">
        <w:rPr>
          <w:rFonts w:ascii="Times New Roman" w:eastAsia="Times New Roman" w:hAnsi="Times New Roman" w:cs="Times New Roman"/>
        </w:rPr>
        <w:t xml:space="preserve"> ust. 5 pkt 1)-</w:t>
      </w:r>
      <w:r w:rsidR="00DB3904" w:rsidRPr="00514AA6">
        <w:rPr>
          <w:rFonts w:ascii="Times New Roman" w:eastAsia="Times New Roman" w:hAnsi="Times New Roman" w:cs="Times New Roman"/>
        </w:rPr>
        <w:t>2</w:t>
      </w:r>
      <w:r w:rsidRPr="00514AA6">
        <w:rPr>
          <w:rFonts w:ascii="Times New Roman" w:eastAsia="Times New Roman" w:hAnsi="Times New Roman" w:cs="Times New Roman"/>
        </w:rPr>
        <w:t>).</w:t>
      </w:r>
    </w:p>
    <w:p w14:paraId="10EB9F1C" w14:textId="66525E26" w:rsidR="003D6DA2" w:rsidRPr="00514AA6" w:rsidRDefault="00AB3065" w:rsidP="00DB3904">
      <w:pPr>
        <w:numPr>
          <w:ilvl w:val="0"/>
          <w:numId w:val="44"/>
        </w:numPr>
        <w:spacing w:before="11"/>
        <w:ind w:left="284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Terminem zapłaty jest dzień obciążenia rachunku bankowego Zamawiającego.</w:t>
      </w:r>
      <w:r w:rsidR="003D6DA2" w:rsidRPr="00514AA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DA72C9" wp14:editId="55723DC5">
                <wp:simplePos x="0" y="0"/>
                <wp:positionH relativeFrom="page">
                  <wp:posOffset>7545070</wp:posOffset>
                </wp:positionH>
                <wp:positionV relativeFrom="paragraph">
                  <wp:posOffset>207645</wp:posOffset>
                </wp:positionV>
                <wp:extent cx="1270" cy="600710"/>
                <wp:effectExtent l="10795" t="12700" r="6985" b="571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0710"/>
                          <a:chOff x="11882" y="327"/>
                          <a:chExt cx="2" cy="946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1882" y="327"/>
                            <a:ext cx="2" cy="946"/>
                          </a:xfrm>
                          <a:custGeom>
                            <a:avLst/>
                            <a:gdLst>
                              <a:gd name="T0" fmla="+- 0 1272 327"/>
                              <a:gd name="T1" fmla="*/ 1272 h 946"/>
                              <a:gd name="T2" fmla="+- 0 327 327"/>
                              <a:gd name="T3" fmla="*/ 327 h 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E858" id="Group 18" o:spid="_x0000_s1026" style="position:absolute;margin-left:594.1pt;margin-top:16.35pt;width:.1pt;height:47.3pt;z-index:251661312;mso-position-horizontal-relative:page" coordorigin="11882,327" coordsize="2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">
                <v:shape id="Freeform 19" o:spid="_x0000_s1027" style="position:absolute;left:11882;top:327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" path="m,945l,e" filled="f" strokecolor="#cfcfcf" strokeweight=".25258mm">
                  <v:path arrowok="t" o:connecttype="custom" o:connectlocs="0,1272;0,327" o:connectangles="0,0"/>
                </v:shape>
                <w10:wrap anchorx="page"/>
              </v:group>
            </w:pict>
          </mc:Fallback>
        </mc:AlternateContent>
      </w:r>
    </w:p>
    <w:p w14:paraId="3A43AE91" w14:textId="37C81FB0" w:rsidR="003D6DA2" w:rsidRPr="00514AA6" w:rsidRDefault="003D6DA2" w:rsidP="003D6DA2">
      <w:pPr>
        <w:spacing w:before="11"/>
        <w:ind w:left="103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8</w:t>
      </w:r>
    </w:p>
    <w:p w14:paraId="518CCFC2" w14:textId="77777777" w:rsidR="003D6DA2" w:rsidRPr="00514AA6" w:rsidRDefault="003D6DA2" w:rsidP="006B53F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Zapłata wynagrodzenia za wykonanie dokumentacji bez wad, nastąpi po jej wykonaniu i protokolarnym odbiorze przez Zamawiającego.</w:t>
      </w:r>
    </w:p>
    <w:p w14:paraId="220B3293" w14:textId="46D1A420" w:rsidR="003D6DA2" w:rsidRPr="00514AA6" w:rsidRDefault="003D6DA2" w:rsidP="006B53F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Faktura Wykonawcy będzie uregulowana w formie przelewu z konta Zamawiającego na konto Wykonawcy, w terminie </w:t>
      </w:r>
      <w:r w:rsidR="00BA0FC1" w:rsidRPr="00514AA6">
        <w:rPr>
          <w:rFonts w:ascii="Times New Roman" w:hAnsi="Times New Roman" w:cs="Times New Roman"/>
          <w:w w:val="105"/>
        </w:rPr>
        <w:t>30</w:t>
      </w:r>
      <w:r w:rsidRPr="00514AA6">
        <w:rPr>
          <w:rFonts w:ascii="Times New Roman" w:hAnsi="Times New Roman" w:cs="Times New Roman"/>
          <w:w w:val="105"/>
        </w:rPr>
        <w:t xml:space="preserve"> dni od daty dostarczenia jej Zamawiającemu przez Wykonawcę.</w:t>
      </w:r>
    </w:p>
    <w:p w14:paraId="56C85078" w14:textId="79EE6CEF" w:rsidR="001140C0" w:rsidRPr="00514AA6" w:rsidRDefault="001140C0" w:rsidP="001140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Podstawą do wystawienia faktury i rozliczenia stanowią dokumenty </w:t>
      </w:r>
      <w:r w:rsidRPr="00514AA6">
        <w:rPr>
          <w:rFonts w:ascii="Times New Roman" w:hAnsi="Times New Roman" w:cs="Times New Roman"/>
          <w:w w:val="105"/>
        </w:rPr>
        <w:t>określon</w:t>
      </w:r>
      <w:r w:rsidRPr="00514AA6">
        <w:rPr>
          <w:rFonts w:ascii="Times New Roman" w:hAnsi="Times New Roman" w:cs="Times New Roman"/>
          <w:w w:val="105"/>
        </w:rPr>
        <w:t>e</w:t>
      </w:r>
      <w:r w:rsidRPr="00514AA6">
        <w:rPr>
          <w:rFonts w:ascii="Times New Roman" w:hAnsi="Times New Roman" w:cs="Times New Roman"/>
          <w:w w:val="105"/>
        </w:rPr>
        <w:t xml:space="preserve"> w § 7 ust. 5 pkt 1)-2).</w:t>
      </w:r>
    </w:p>
    <w:p w14:paraId="6DCE3E5F" w14:textId="74FDE5D1" w:rsidR="003D6DA2" w:rsidRPr="00514AA6" w:rsidRDefault="003D6DA2" w:rsidP="003D6DA2">
      <w:pPr>
        <w:spacing w:before="11"/>
        <w:ind w:left="103"/>
        <w:jc w:val="center"/>
        <w:rPr>
          <w:rFonts w:ascii="Times New Roman" w:eastAsia="Times New Roman" w:hAnsi="Times New Roman" w:cs="Times New Roman"/>
        </w:rPr>
      </w:pPr>
      <w:r w:rsidRPr="00514AA6">
        <w:rPr>
          <w:rFonts w:ascii="Times New Roman" w:eastAsia="Arial" w:hAnsi="Times New Roman" w:cs="Times New Roman"/>
          <w:i/>
          <w:w w:val="105"/>
        </w:rPr>
        <w:t xml:space="preserve"> </w:t>
      </w:r>
      <w:r w:rsidRPr="00514AA6">
        <w:rPr>
          <w:rFonts w:ascii="Times New Roman" w:eastAsia="Times New Roman" w:hAnsi="Times New Roman" w:cs="Times New Roman"/>
        </w:rPr>
        <w:t>§</w:t>
      </w:r>
      <w:r w:rsidR="00BD0B21" w:rsidRPr="00514AA6">
        <w:rPr>
          <w:rFonts w:ascii="Times New Roman" w:eastAsia="Times New Roman" w:hAnsi="Times New Roman" w:cs="Times New Roman"/>
        </w:rPr>
        <w:t>9</w:t>
      </w:r>
    </w:p>
    <w:p w14:paraId="1C3BA44C" w14:textId="77777777" w:rsidR="003D6DA2" w:rsidRPr="00514AA6" w:rsidRDefault="003D6DA2" w:rsidP="006B53F0">
      <w:pPr>
        <w:widowControl w:val="0"/>
        <w:numPr>
          <w:ilvl w:val="0"/>
          <w:numId w:val="17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ponosi odpowiedzialność odszkodowawczą wobec Zamawiającego za szkody</w:t>
      </w:r>
      <w:r w:rsidR="006B53F0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 xml:space="preserve">poniesione wskutek wadliwej dokumentacji, </w:t>
      </w:r>
    </w:p>
    <w:p w14:paraId="371AACBC" w14:textId="77777777" w:rsidR="003D6DA2" w:rsidRPr="00514AA6" w:rsidRDefault="003D6DA2" w:rsidP="006B53F0">
      <w:pPr>
        <w:widowControl w:val="0"/>
        <w:numPr>
          <w:ilvl w:val="0"/>
          <w:numId w:val="17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Za niewykonanie lub nienależyte wykonanie przedmiotu umowy Zamawiający ma prawo naliczyć</w:t>
      </w:r>
      <w:r w:rsidRPr="00514AA6">
        <w:rPr>
          <w:rFonts w:ascii="Times New Roman" w:hAnsi="Times New Roman" w:cs="Times New Roman"/>
        </w:rPr>
        <w:t xml:space="preserve"> </w:t>
      </w:r>
      <w:r w:rsidR="006B53F0" w:rsidRPr="00514AA6">
        <w:rPr>
          <w:rFonts w:ascii="Times New Roman" w:hAnsi="Times New Roman" w:cs="Times New Roman"/>
        </w:rPr>
        <w:t>Wykonawcy</w:t>
      </w:r>
      <w:r w:rsidRPr="00514AA6">
        <w:rPr>
          <w:rFonts w:ascii="Times New Roman" w:hAnsi="Times New Roman" w:cs="Times New Roman"/>
        </w:rPr>
        <w:t xml:space="preserve"> karę umowną:</w:t>
      </w:r>
    </w:p>
    <w:p w14:paraId="156179D2" w14:textId="0D887C48" w:rsidR="006B53F0" w:rsidRPr="00514AA6" w:rsidRDefault="003D6DA2" w:rsidP="006B53F0">
      <w:pPr>
        <w:widowControl w:val="0"/>
        <w:numPr>
          <w:ilvl w:val="0"/>
          <w:numId w:val="18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 </w:t>
      </w:r>
      <w:r w:rsidR="00146BD9" w:rsidRPr="00514AA6">
        <w:rPr>
          <w:rFonts w:ascii="Times New Roman" w:hAnsi="Times New Roman" w:cs="Times New Roman"/>
          <w:w w:val="105"/>
        </w:rPr>
        <w:t>opóźnienie</w:t>
      </w:r>
      <w:r w:rsidRPr="00514AA6">
        <w:rPr>
          <w:rFonts w:ascii="Times New Roman" w:hAnsi="Times New Roman" w:cs="Times New Roman"/>
          <w:w w:val="105"/>
        </w:rPr>
        <w:t xml:space="preserve"> w wykonaniu przedmiotu umowy - w wysokości 0,5 % kwoty wynagrodzenia ryczałtowego brutto, określonego w § </w:t>
      </w:r>
      <w:r w:rsidR="00BD0B21" w:rsidRPr="00514AA6">
        <w:rPr>
          <w:rFonts w:ascii="Times New Roman" w:hAnsi="Times New Roman" w:cs="Times New Roman"/>
          <w:w w:val="105"/>
        </w:rPr>
        <w:t>7</w:t>
      </w:r>
      <w:r w:rsidRPr="00514AA6">
        <w:rPr>
          <w:rFonts w:ascii="Times New Roman" w:hAnsi="Times New Roman" w:cs="Times New Roman"/>
          <w:w w:val="105"/>
        </w:rPr>
        <w:t xml:space="preserve"> ust. </w:t>
      </w:r>
      <w:r w:rsidR="006B53F0" w:rsidRPr="00514AA6">
        <w:rPr>
          <w:rFonts w:ascii="Times New Roman" w:hAnsi="Times New Roman" w:cs="Times New Roman"/>
          <w:w w:val="105"/>
        </w:rPr>
        <w:t>1</w:t>
      </w:r>
      <w:r w:rsidR="00BD0B21" w:rsidRPr="00514AA6">
        <w:rPr>
          <w:rFonts w:ascii="Times New Roman" w:hAnsi="Times New Roman" w:cs="Times New Roman"/>
          <w:w w:val="105"/>
        </w:rPr>
        <w:t>, pkt 1</w:t>
      </w:r>
      <w:r w:rsidRPr="00514AA6">
        <w:rPr>
          <w:rFonts w:ascii="Times New Roman" w:hAnsi="Times New Roman" w:cs="Times New Roman"/>
          <w:w w:val="105"/>
        </w:rPr>
        <w:t xml:space="preserve">, za każdy rozpoczęty dzień </w:t>
      </w:r>
      <w:r w:rsidR="00146BD9" w:rsidRPr="00514AA6">
        <w:rPr>
          <w:rFonts w:ascii="Times New Roman" w:hAnsi="Times New Roman" w:cs="Times New Roman"/>
          <w:w w:val="105"/>
        </w:rPr>
        <w:t>opóźnienia</w:t>
      </w:r>
      <w:r w:rsidRPr="00514AA6">
        <w:rPr>
          <w:rFonts w:ascii="Times New Roman" w:hAnsi="Times New Roman" w:cs="Times New Roman"/>
          <w:w w:val="105"/>
        </w:rPr>
        <w:t>;</w:t>
      </w:r>
    </w:p>
    <w:p w14:paraId="578B38BE" w14:textId="5652C4A3" w:rsidR="006B53F0" w:rsidRPr="00514AA6" w:rsidRDefault="003D6DA2" w:rsidP="006B53F0">
      <w:pPr>
        <w:widowControl w:val="0"/>
        <w:numPr>
          <w:ilvl w:val="0"/>
          <w:numId w:val="18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 </w:t>
      </w:r>
      <w:r w:rsidR="00146BD9" w:rsidRPr="00514AA6">
        <w:rPr>
          <w:rFonts w:ascii="Times New Roman" w:hAnsi="Times New Roman" w:cs="Times New Roman"/>
          <w:w w:val="105"/>
        </w:rPr>
        <w:t xml:space="preserve">opóźnienie </w:t>
      </w:r>
      <w:r w:rsidRPr="00514AA6">
        <w:rPr>
          <w:rFonts w:ascii="Times New Roman" w:hAnsi="Times New Roman" w:cs="Times New Roman"/>
          <w:w w:val="105"/>
        </w:rPr>
        <w:t xml:space="preserve"> w usunięciu wad przedmiotu umowy - w wysokości 0,5 % kwoty wynagrodzenia ryczałtowego brutto, określonego w </w:t>
      </w:r>
      <w:r w:rsidR="00BD0B21" w:rsidRPr="00514AA6">
        <w:rPr>
          <w:rFonts w:ascii="Times New Roman" w:hAnsi="Times New Roman" w:cs="Times New Roman"/>
          <w:w w:val="105"/>
        </w:rPr>
        <w:t xml:space="preserve">§ 7 ust. 1, pkt </w:t>
      </w:r>
      <w:r w:rsidR="006B53F0" w:rsidRPr="00514AA6">
        <w:rPr>
          <w:rFonts w:ascii="Times New Roman" w:hAnsi="Times New Roman" w:cs="Times New Roman"/>
          <w:w w:val="105"/>
        </w:rPr>
        <w:t>1</w:t>
      </w:r>
      <w:r w:rsidRPr="00514AA6">
        <w:rPr>
          <w:rFonts w:ascii="Times New Roman" w:hAnsi="Times New Roman" w:cs="Times New Roman"/>
          <w:w w:val="105"/>
        </w:rPr>
        <w:t xml:space="preserve">, za każdy rozpoczęty dzień </w:t>
      </w:r>
      <w:r w:rsidR="00146BD9" w:rsidRPr="00514AA6">
        <w:rPr>
          <w:rFonts w:ascii="Times New Roman" w:hAnsi="Times New Roman" w:cs="Times New Roman"/>
          <w:w w:val="105"/>
        </w:rPr>
        <w:t xml:space="preserve">opóźnienia </w:t>
      </w:r>
      <w:r w:rsidRPr="00514AA6">
        <w:rPr>
          <w:rFonts w:ascii="Times New Roman" w:hAnsi="Times New Roman" w:cs="Times New Roman"/>
          <w:w w:val="105"/>
        </w:rPr>
        <w:t>licząc od ustalonego terminu na usunięcie wad;</w:t>
      </w:r>
    </w:p>
    <w:p w14:paraId="130CA77E" w14:textId="7970C03E" w:rsidR="003D6DA2" w:rsidRPr="00514AA6" w:rsidRDefault="003D6DA2" w:rsidP="006B53F0">
      <w:pPr>
        <w:widowControl w:val="0"/>
        <w:numPr>
          <w:ilvl w:val="0"/>
          <w:numId w:val="18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lastRenderedPageBreak/>
        <w:t xml:space="preserve">za nienależytą realizację przedmiotu umowy, za odstąpienie od umowy przez </w:t>
      </w:r>
      <w:r w:rsidR="006B53F0" w:rsidRPr="00514AA6">
        <w:rPr>
          <w:rFonts w:ascii="Times New Roman" w:hAnsi="Times New Roman" w:cs="Times New Roman"/>
          <w:w w:val="105"/>
        </w:rPr>
        <w:t>Wykonawcę</w:t>
      </w:r>
      <w:r w:rsidRPr="00514AA6">
        <w:rPr>
          <w:rFonts w:ascii="Times New Roman" w:hAnsi="Times New Roman" w:cs="Times New Roman"/>
          <w:w w:val="105"/>
        </w:rPr>
        <w:t xml:space="preserve"> lub przez Zamawiającego z przyczyn, za które ponosi odpowiedzialność </w:t>
      </w:r>
      <w:r w:rsidR="006B53F0" w:rsidRPr="00514AA6">
        <w:rPr>
          <w:rFonts w:ascii="Times New Roman" w:hAnsi="Times New Roman" w:cs="Times New Roman"/>
          <w:w w:val="105"/>
        </w:rPr>
        <w:t>Wykonawca</w:t>
      </w:r>
      <w:r w:rsidRPr="00514AA6">
        <w:rPr>
          <w:rFonts w:ascii="Times New Roman" w:hAnsi="Times New Roman" w:cs="Times New Roman"/>
          <w:w w:val="105"/>
        </w:rPr>
        <w:t xml:space="preserve"> </w:t>
      </w:r>
      <w:r w:rsidR="006B53F0" w:rsidRPr="00514AA6">
        <w:rPr>
          <w:rFonts w:ascii="Times New Roman" w:hAnsi="Times New Roman" w:cs="Times New Roman"/>
          <w:w w:val="105"/>
        </w:rPr>
        <w:t>–</w:t>
      </w:r>
      <w:r w:rsidRPr="00514AA6">
        <w:rPr>
          <w:rFonts w:ascii="Times New Roman" w:hAnsi="Times New Roman" w:cs="Times New Roman"/>
          <w:w w:val="105"/>
        </w:rPr>
        <w:t xml:space="preserve"> w</w:t>
      </w:r>
      <w:r w:rsidR="006B53F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wysokości do 10% wynagrodzenia ryczałtowego brutto, określonego w</w:t>
      </w:r>
      <w:r w:rsidRPr="00514AA6">
        <w:rPr>
          <w:rFonts w:ascii="Times New Roman" w:hAnsi="Times New Roman" w:cs="Times New Roman"/>
          <w:w w:val="110"/>
        </w:rPr>
        <w:t xml:space="preserve"> </w:t>
      </w:r>
      <w:r w:rsidR="00BD0B21" w:rsidRPr="00514AA6">
        <w:rPr>
          <w:rFonts w:ascii="Times New Roman" w:hAnsi="Times New Roman" w:cs="Times New Roman"/>
          <w:w w:val="105"/>
        </w:rPr>
        <w:t>§ 7 ust. 1, pkt 1</w:t>
      </w:r>
      <w:r w:rsidRPr="00514AA6">
        <w:rPr>
          <w:rFonts w:ascii="Times New Roman" w:hAnsi="Times New Roman" w:cs="Times New Roman"/>
          <w:w w:val="110"/>
        </w:rPr>
        <w:t>.</w:t>
      </w:r>
    </w:p>
    <w:p w14:paraId="678257C6" w14:textId="77777777" w:rsidR="003D6DA2" w:rsidRPr="00514AA6" w:rsidRDefault="003D6DA2" w:rsidP="006B53F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Zamawiający zastrzega sobie prawo dochodzenia odszkodowania uzupełniającego do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 xml:space="preserve">wysokości rzeczywiście poniesionej szkody i egzekwowania należności z tytułu naliczonych kar umownych z wynagrodzenia </w:t>
      </w:r>
      <w:r w:rsidR="006B53F0" w:rsidRPr="00514AA6">
        <w:rPr>
          <w:rFonts w:ascii="Times New Roman" w:hAnsi="Times New Roman" w:cs="Times New Roman"/>
          <w:w w:val="105"/>
        </w:rPr>
        <w:t>Wykonawcy</w:t>
      </w:r>
      <w:r w:rsidRPr="00514AA6">
        <w:rPr>
          <w:rFonts w:ascii="Times New Roman" w:hAnsi="Times New Roman" w:cs="Times New Roman"/>
          <w:w w:val="105"/>
        </w:rPr>
        <w:t>.</w:t>
      </w:r>
    </w:p>
    <w:p w14:paraId="0E6E4051" w14:textId="1D3B409D" w:rsidR="003D6DA2" w:rsidRPr="00514AA6" w:rsidRDefault="00E62820" w:rsidP="00E62820">
      <w:pPr>
        <w:widowControl w:val="0"/>
        <w:numPr>
          <w:ilvl w:val="0"/>
          <w:numId w:val="16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bookmarkStart w:id="4" w:name="_Hlk506282930"/>
      <w:r w:rsidRPr="00514AA6">
        <w:rPr>
          <w:rFonts w:ascii="Times New Roman" w:hAnsi="Times New Roman" w:cs="Times New Roman"/>
          <w:w w:val="105"/>
        </w:rPr>
        <w:t xml:space="preserve">Jeżeli Zamawiający odstąpi od umowy z przyczyn nie zawinionych przez Wykonawcę, zapłaci Wykonawcy część wynagrodzenia jaka odpowiadała będzie pracom wykonanym do dnia rozwiązania umowy </w:t>
      </w:r>
    </w:p>
    <w:bookmarkEnd w:id="4"/>
    <w:p w14:paraId="1E44DC85" w14:textId="77777777" w:rsidR="00B55890" w:rsidRPr="00514AA6" w:rsidRDefault="00B55890" w:rsidP="006B53F0">
      <w:pPr>
        <w:widowControl w:val="0"/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2CCACD0" w14:textId="47FD898F" w:rsidR="006B53F0" w:rsidRPr="00514AA6" w:rsidRDefault="006B53F0" w:rsidP="006B53F0">
      <w:pPr>
        <w:spacing w:before="11"/>
        <w:ind w:left="103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</w:t>
      </w:r>
      <w:r w:rsidR="00F93D2D" w:rsidRPr="00514AA6">
        <w:rPr>
          <w:rFonts w:ascii="Times New Roman" w:hAnsi="Times New Roman" w:cs="Times New Roman"/>
          <w:w w:val="105"/>
        </w:rPr>
        <w:t>10</w:t>
      </w:r>
    </w:p>
    <w:p w14:paraId="110E80E1" w14:textId="649303A5" w:rsidR="006B53F0" w:rsidRPr="00514AA6" w:rsidRDefault="006B53F0" w:rsidP="00BE64FA">
      <w:pPr>
        <w:widowControl w:val="0"/>
        <w:numPr>
          <w:ilvl w:val="0"/>
          <w:numId w:val="22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 xml:space="preserve">Zamawiający zastrzega sobie prawo odstąpienia od umowy w przypadku stwierdzenia nienależytego wykonania postanowień umownych przez </w:t>
      </w:r>
      <w:r w:rsidR="00BE64FA" w:rsidRPr="00514AA6">
        <w:rPr>
          <w:rFonts w:ascii="Times New Roman" w:hAnsi="Times New Roman" w:cs="Times New Roman"/>
          <w:w w:val="105"/>
        </w:rPr>
        <w:t>Wykonawcę</w:t>
      </w:r>
      <w:r w:rsidRPr="00514AA6">
        <w:rPr>
          <w:rFonts w:ascii="Times New Roman" w:hAnsi="Times New Roman" w:cs="Times New Roman"/>
          <w:w w:val="105"/>
        </w:rPr>
        <w:t xml:space="preserve"> lub wynikających z</w:t>
      </w:r>
      <w:r w:rsidR="00BE64FA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 xml:space="preserve">przepisów prawa lub wystąpienia okoliczności uzasadniających nałożenie na </w:t>
      </w:r>
      <w:r w:rsidR="00BE64FA" w:rsidRPr="00514AA6">
        <w:rPr>
          <w:rFonts w:ascii="Times New Roman" w:hAnsi="Times New Roman" w:cs="Times New Roman"/>
          <w:w w:val="105"/>
        </w:rPr>
        <w:t>Wykonawcę</w:t>
      </w:r>
      <w:r w:rsidRPr="00514AA6">
        <w:rPr>
          <w:rFonts w:ascii="Times New Roman" w:hAnsi="Times New Roman" w:cs="Times New Roman"/>
          <w:w w:val="105"/>
        </w:rPr>
        <w:t xml:space="preserve"> kar</w:t>
      </w:r>
      <w:r w:rsidRPr="00514AA6">
        <w:rPr>
          <w:rFonts w:ascii="Times New Roman" w:hAnsi="Times New Roman" w:cs="Times New Roman"/>
          <w:color w:val="4F4F4F"/>
          <w:spacing w:val="-7"/>
          <w:w w:val="110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umownych</w:t>
      </w:r>
      <w:r w:rsidR="00F93D2D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 xml:space="preserve">§ </w:t>
      </w:r>
      <w:r w:rsidR="00F93D2D" w:rsidRPr="00514AA6">
        <w:rPr>
          <w:rFonts w:ascii="Times New Roman" w:hAnsi="Times New Roman" w:cs="Times New Roman"/>
          <w:w w:val="105"/>
        </w:rPr>
        <w:t>9</w:t>
      </w:r>
      <w:r w:rsidRPr="00514AA6">
        <w:rPr>
          <w:rFonts w:ascii="Times New Roman" w:hAnsi="Times New Roman" w:cs="Times New Roman"/>
          <w:w w:val="105"/>
        </w:rPr>
        <w:t xml:space="preserve"> w tym w szczególności</w:t>
      </w:r>
      <w:r w:rsidR="00BE64FA" w:rsidRPr="00514AA6">
        <w:rPr>
          <w:rFonts w:ascii="Times New Roman" w:hAnsi="Times New Roman" w:cs="Times New Roman"/>
          <w:w w:val="105"/>
        </w:rPr>
        <w:t>:</w:t>
      </w:r>
    </w:p>
    <w:p w14:paraId="7472FEFE" w14:textId="77777777" w:rsidR="006B53F0" w:rsidRPr="00514AA6" w:rsidRDefault="00B92E57" w:rsidP="00BE64FA">
      <w:pPr>
        <w:widowControl w:val="0"/>
        <w:numPr>
          <w:ilvl w:val="0"/>
          <w:numId w:val="20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jeżeli </w:t>
      </w:r>
      <w:r w:rsidR="00BE64FA" w:rsidRPr="00514AA6">
        <w:rPr>
          <w:rFonts w:ascii="Times New Roman" w:hAnsi="Times New Roman" w:cs="Times New Roman"/>
          <w:w w:val="105"/>
        </w:rPr>
        <w:t>Wykonawca</w:t>
      </w:r>
      <w:r w:rsidR="006B53F0" w:rsidRPr="00514AA6">
        <w:rPr>
          <w:rFonts w:ascii="Times New Roman" w:hAnsi="Times New Roman" w:cs="Times New Roman"/>
          <w:w w:val="105"/>
        </w:rPr>
        <w:t xml:space="preserve"> nie podjął wykonywania obowiązków wynikających z niniejszej</w:t>
      </w:r>
      <w:r w:rsidR="00BE64FA" w:rsidRPr="00514AA6">
        <w:rPr>
          <w:rFonts w:ascii="Times New Roman" w:hAnsi="Times New Roman" w:cs="Times New Roman"/>
          <w:w w:val="105"/>
        </w:rPr>
        <w:t xml:space="preserve"> </w:t>
      </w:r>
      <w:r w:rsidR="006B53F0" w:rsidRPr="00514AA6">
        <w:rPr>
          <w:rFonts w:ascii="Times New Roman" w:hAnsi="Times New Roman" w:cs="Times New Roman"/>
          <w:w w:val="105"/>
        </w:rPr>
        <w:t>umowy lub przerwał ich wykonywanie z przyczyn niezależnych od Zamawiającego;</w:t>
      </w:r>
    </w:p>
    <w:p w14:paraId="7AAD4C82" w14:textId="4CE242D0" w:rsidR="006B53F0" w:rsidRPr="00514AA6" w:rsidRDefault="006B53F0" w:rsidP="00BE64FA">
      <w:pPr>
        <w:widowControl w:val="0"/>
        <w:numPr>
          <w:ilvl w:val="0"/>
          <w:numId w:val="20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jeżeli </w:t>
      </w:r>
      <w:r w:rsidR="00BE64FA" w:rsidRPr="00514AA6">
        <w:rPr>
          <w:rFonts w:ascii="Times New Roman" w:hAnsi="Times New Roman" w:cs="Times New Roman"/>
          <w:w w:val="105"/>
        </w:rPr>
        <w:t>Wykonawca</w:t>
      </w:r>
      <w:r w:rsidRPr="00514AA6">
        <w:rPr>
          <w:rFonts w:ascii="Times New Roman" w:hAnsi="Times New Roman" w:cs="Times New Roman"/>
          <w:w w:val="105"/>
        </w:rPr>
        <w:t xml:space="preserve"> wykonuje sw</w:t>
      </w:r>
      <w:r w:rsidR="00BE64FA" w:rsidRPr="00514AA6">
        <w:rPr>
          <w:rFonts w:ascii="Times New Roman" w:hAnsi="Times New Roman" w:cs="Times New Roman"/>
          <w:w w:val="105"/>
        </w:rPr>
        <w:t>oje</w:t>
      </w:r>
      <w:r w:rsidRPr="00514AA6">
        <w:rPr>
          <w:rFonts w:ascii="Times New Roman" w:hAnsi="Times New Roman" w:cs="Times New Roman"/>
          <w:w w:val="105"/>
        </w:rPr>
        <w:t xml:space="preserve"> obowiązki w sposób niezgodny z </w:t>
      </w:r>
      <w:r w:rsidR="00BE64FA" w:rsidRPr="00514AA6">
        <w:rPr>
          <w:rFonts w:ascii="Times New Roman" w:hAnsi="Times New Roman" w:cs="Times New Roman"/>
          <w:w w:val="105"/>
        </w:rPr>
        <w:t>umo</w:t>
      </w:r>
      <w:r w:rsidRPr="00514AA6">
        <w:rPr>
          <w:rFonts w:ascii="Times New Roman" w:hAnsi="Times New Roman" w:cs="Times New Roman"/>
          <w:w w:val="105"/>
        </w:rPr>
        <w:t>wą lub bez</w:t>
      </w:r>
      <w:r w:rsidR="00F93D2D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zachowania wymaganej staranności;</w:t>
      </w:r>
    </w:p>
    <w:p w14:paraId="655D0957" w14:textId="77777777" w:rsidR="00BE64FA" w:rsidRPr="00514AA6" w:rsidRDefault="00BE64FA" w:rsidP="00BE64FA">
      <w:pPr>
        <w:pStyle w:val="Tekstpodstawowy"/>
        <w:ind w:left="451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- w terminie do </w:t>
      </w:r>
      <w:r w:rsidR="006257FD" w:rsidRPr="00514AA6">
        <w:rPr>
          <w:rFonts w:eastAsiaTheme="minorHAnsi" w:cs="Times New Roman"/>
          <w:w w:val="105"/>
          <w:lang w:val="pl-PL"/>
        </w:rPr>
        <w:t>5</w:t>
      </w:r>
      <w:r w:rsidRPr="00514AA6">
        <w:rPr>
          <w:rFonts w:eastAsiaTheme="minorHAnsi" w:cs="Times New Roman"/>
          <w:w w:val="105"/>
          <w:lang w:val="pl-PL"/>
        </w:rPr>
        <w:t xml:space="preserve"> dni od daty powzięcia wiadomości przez Zamawiającego o zaistnieniu</w:t>
      </w:r>
    </w:p>
    <w:p w14:paraId="3D3C4105" w14:textId="77777777" w:rsidR="00BE64FA" w:rsidRPr="00514AA6" w:rsidRDefault="00BE64FA" w:rsidP="00BE64FA">
      <w:pPr>
        <w:spacing w:before="7"/>
        <w:ind w:left="802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ww. okoliczności.</w:t>
      </w:r>
    </w:p>
    <w:p w14:paraId="4B9744AB" w14:textId="77777777" w:rsidR="00BE64FA" w:rsidRPr="00514AA6" w:rsidRDefault="00BE64FA" w:rsidP="00BE64FA">
      <w:pPr>
        <w:widowControl w:val="0"/>
        <w:numPr>
          <w:ilvl w:val="0"/>
          <w:numId w:val="22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Zamawiający zastrzega sobie ponadto prawo odstąpienia od umowy w każdym czasie bez wypowiedzenia, w przypadku:</w:t>
      </w:r>
    </w:p>
    <w:p w14:paraId="05322486" w14:textId="77777777" w:rsidR="00BE64FA" w:rsidRPr="00514AA6" w:rsidRDefault="00BE64FA" w:rsidP="00BE64FA">
      <w:pPr>
        <w:widowControl w:val="0"/>
        <w:numPr>
          <w:ilvl w:val="0"/>
          <w:numId w:val="23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ogłoszenia</w:t>
      </w:r>
      <w:r w:rsidRPr="00514AA6">
        <w:rPr>
          <w:rFonts w:ascii="Times New Roman" w:hAnsi="Times New Roman" w:cs="Times New Roman"/>
          <w:w w:val="105"/>
        </w:rPr>
        <w:tab/>
        <w:t xml:space="preserve"> likwidacji Wykonawcy lub utraty przez Wykonawcę uprawnień do wykonywania czynności w zakresie objętym umową;</w:t>
      </w:r>
    </w:p>
    <w:p w14:paraId="6FAFD855" w14:textId="77777777" w:rsidR="00BE64FA" w:rsidRPr="00514AA6" w:rsidRDefault="00BE64FA" w:rsidP="00BE64FA">
      <w:pPr>
        <w:widowControl w:val="0"/>
        <w:numPr>
          <w:ilvl w:val="0"/>
          <w:numId w:val="23"/>
        </w:numPr>
        <w:tabs>
          <w:tab w:val="left" w:pos="1560"/>
          <w:tab w:val="left" w:pos="2015"/>
        </w:tabs>
        <w:spacing w:before="120" w:after="120" w:line="258" w:lineRule="exact"/>
        <w:ind w:left="567" w:hanging="283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wydania nakazu zajęcia majątku Wykonawcy;</w:t>
      </w:r>
    </w:p>
    <w:p w14:paraId="480B22CC" w14:textId="77777777" w:rsidR="00BE64FA" w:rsidRPr="00514AA6" w:rsidRDefault="00BE64FA" w:rsidP="009F458D">
      <w:pPr>
        <w:pStyle w:val="Tekstpodstawowy"/>
        <w:ind w:left="567" w:hanging="141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- w terminie do </w:t>
      </w:r>
      <w:r w:rsidR="006257FD" w:rsidRPr="00514AA6">
        <w:rPr>
          <w:rFonts w:eastAsiaTheme="minorHAnsi" w:cs="Times New Roman"/>
          <w:w w:val="105"/>
          <w:lang w:val="pl-PL"/>
        </w:rPr>
        <w:t>7</w:t>
      </w:r>
      <w:r w:rsidRPr="00514AA6">
        <w:rPr>
          <w:rFonts w:eastAsiaTheme="minorHAnsi" w:cs="Times New Roman"/>
          <w:w w:val="105"/>
          <w:lang w:val="pl-PL"/>
        </w:rPr>
        <w:t xml:space="preserve"> dni od daty powzięcia wiadomości przez Zamawiającego o zaistnieniu</w:t>
      </w:r>
      <w:r w:rsidR="009F458D" w:rsidRPr="00514AA6">
        <w:rPr>
          <w:rFonts w:eastAsiaTheme="minorHAnsi" w:cs="Times New Roman"/>
          <w:w w:val="105"/>
          <w:lang w:val="pl-PL"/>
        </w:rPr>
        <w:t xml:space="preserve"> </w:t>
      </w:r>
      <w:r w:rsidRPr="00514AA6">
        <w:rPr>
          <w:rFonts w:eastAsiaTheme="minorHAnsi" w:cs="Times New Roman"/>
          <w:w w:val="105"/>
          <w:lang w:val="pl-PL"/>
        </w:rPr>
        <w:t>ww.</w:t>
      </w:r>
      <w:r w:rsidR="001714B0" w:rsidRPr="00514AA6">
        <w:rPr>
          <w:rFonts w:eastAsiaTheme="minorHAnsi" w:cs="Times New Roman"/>
          <w:w w:val="105"/>
          <w:lang w:val="pl-PL"/>
        </w:rPr>
        <w:t> </w:t>
      </w:r>
      <w:r w:rsidRPr="00514AA6">
        <w:rPr>
          <w:rFonts w:eastAsiaTheme="minorHAnsi" w:cs="Times New Roman"/>
          <w:w w:val="105"/>
          <w:lang w:val="pl-PL"/>
        </w:rPr>
        <w:t>okoliczności.</w:t>
      </w:r>
    </w:p>
    <w:p w14:paraId="6E42D7EE" w14:textId="55AAFF1C" w:rsidR="00BE64FA" w:rsidRPr="00514AA6" w:rsidRDefault="00BE64FA" w:rsidP="00BE64FA">
      <w:pPr>
        <w:widowControl w:val="0"/>
        <w:numPr>
          <w:ilvl w:val="0"/>
          <w:numId w:val="22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F93D2D" w:rsidRPr="00514AA6">
        <w:rPr>
          <w:rFonts w:ascii="Times New Roman" w:hAnsi="Times New Roman" w:cs="Times New Roman"/>
          <w:w w:val="105"/>
        </w:rPr>
        <w:t>5</w:t>
      </w:r>
      <w:r w:rsidRPr="00514AA6">
        <w:rPr>
          <w:rFonts w:ascii="Times New Roman" w:hAnsi="Times New Roman" w:cs="Times New Roman"/>
          <w:w w:val="105"/>
        </w:rPr>
        <w:t xml:space="preserve"> dni od powzięcia wiadomości o tych okolicznościach. W takim przypadku Wykonawca może żądać wynagrodzenia należnego mu z tytułu wykonania części umowy.</w:t>
      </w:r>
    </w:p>
    <w:p w14:paraId="401B0526" w14:textId="4E9BBEFA" w:rsidR="00F93D2D" w:rsidRPr="00514AA6" w:rsidRDefault="00F93D2D" w:rsidP="00E164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Odstąpienie od umowy wymaga pisemnego uzasadnienia pod rygorem nieważności takiego oświadczenia.</w:t>
      </w:r>
    </w:p>
    <w:p w14:paraId="05B6A594" w14:textId="77777777" w:rsidR="00E2780B" w:rsidRPr="00514AA6" w:rsidRDefault="00E2780B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  <w:sz w:val="10"/>
          <w:szCs w:val="10"/>
        </w:rPr>
      </w:pPr>
    </w:p>
    <w:p w14:paraId="4AFAE1C0" w14:textId="0A7089E7" w:rsidR="00047EC9" w:rsidRPr="00514AA6" w:rsidRDefault="00047EC9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</w:t>
      </w:r>
      <w:r w:rsidR="00F93D2D" w:rsidRPr="00514AA6">
        <w:rPr>
          <w:rFonts w:ascii="Times New Roman" w:hAnsi="Times New Roman" w:cs="Times New Roman"/>
          <w:w w:val="105"/>
        </w:rPr>
        <w:t>11</w:t>
      </w:r>
    </w:p>
    <w:p w14:paraId="15B36B6D" w14:textId="532EE5D1" w:rsidR="00047EC9" w:rsidRPr="00514AA6" w:rsidRDefault="00047EC9" w:rsidP="00262329">
      <w:pPr>
        <w:pStyle w:val="Tekstpodstawowy"/>
        <w:spacing w:line="258" w:lineRule="auto"/>
        <w:ind w:left="100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Zmiany umowy wymagają pisemnej formy w postaci aneksu podpisanego przez Strony pod rygorem nieważności</w:t>
      </w:r>
      <w:r w:rsidR="009F458D" w:rsidRPr="00514AA6">
        <w:rPr>
          <w:rFonts w:eastAsiaTheme="minorHAnsi" w:cs="Times New Roman"/>
          <w:w w:val="105"/>
          <w:lang w:val="pl-PL"/>
        </w:rPr>
        <w:t>.</w:t>
      </w:r>
    </w:p>
    <w:p w14:paraId="52A5BF2E" w14:textId="77777777" w:rsidR="00B70D23" w:rsidRPr="00514AA6" w:rsidRDefault="00B70D23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  <w:sz w:val="14"/>
          <w:szCs w:val="14"/>
        </w:rPr>
      </w:pPr>
    </w:p>
    <w:p w14:paraId="1D22A0C9" w14:textId="57E04AE3" w:rsidR="00047EC9" w:rsidRPr="00514AA6" w:rsidRDefault="00047EC9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</w:t>
      </w:r>
      <w:r w:rsidR="00AB3065" w:rsidRPr="00514AA6">
        <w:rPr>
          <w:rFonts w:ascii="Times New Roman" w:hAnsi="Times New Roman" w:cs="Times New Roman"/>
          <w:w w:val="105"/>
        </w:rPr>
        <w:t>12</w:t>
      </w:r>
    </w:p>
    <w:p w14:paraId="547F0AB2" w14:textId="0B7E82A3" w:rsidR="00047EC9" w:rsidRPr="00514AA6" w:rsidRDefault="00047EC9" w:rsidP="00ED5C66">
      <w:pPr>
        <w:pStyle w:val="Tekstpodstawowy"/>
        <w:numPr>
          <w:ilvl w:val="0"/>
          <w:numId w:val="25"/>
        </w:numPr>
        <w:tabs>
          <w:tab w:val="left" w:pos="284"/>
        </w:tabs>
        <w:spacing w:before="120" w:after="120"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Do kierowania pracami ze strony Wykonawcy wyznacza się </w:t>
      </w:r>
      <w:r w:rsidR="00AB3065" w:rsidRPr="00514AA6">
        <w:rPr>
          <w:rFonts w:eastAsiaTheme="minorHAnsi" w:cs="Times New Roman"/>
          <w:w w:val="105"/>
          <w:lang w:val="pl-PL"/>
        </w:rPr>
        <w:t>…………………..</w:t>
      </w:r>
      <w:r w:rsidR="0021541C" w:rsidRPr="00514AA6">
        <w:rPr>
          <w:rFonts w:eastAsiaTheme="minorHAnsi" w:cs="Times New Roman"/>
          <w:w w:val="105"/>
          <w:lang w:val="pl-PL"/>
        </w:rPr>
        <w:t xml:space="preserve">, tel. </w:t>
      </w:r>
      <w:r w:rsidR="00AB3065" w:rsidRPr="00514AA6">
        <w:rPr>
          <w:rFonts w:eastAsiaTheme="minorHAnsi" w:cs="Times New Roman"/>
          <w:w w:val="105"/>
          <w:lang w:val="pl-PL"/>
        </w:rPr>
        <w:t>……</w:t>
      </w:r>
      <w:r w:rsidR="00776758" w:rsidRPr="00514AA6">
        <w:rPr>
          <w:rFonts w:eastAsiaTheme="minorHAnsi" w:cs="Times New Roman"/>
          <w:w w:val="105"/>
          <w:lang w:val="pl-PL"/>
        </w:rPr>
        <w:t>….</w:t>
      </w:r>
      <w:r w:rsidR="00AB3065" w:rsidRPr="00514AA6">
        <w:rPr>
          <w:rFonts w:eastAsiaTheme="minorHAnsi" w:cs="Times New Roman"/>
          <w:w w:val="105"/>
          <w:lang w:val="pl-PL"/>
        </w:rPr>
        <w:t>.</w:t>
      </w:r>
      <w:r w:rsidR="0021541C" w:rsidRPr="00514AA6">
        <w:rPr>
          <w:rFonts w:eastAsiaTheme="minorHAnsi" w:cs="Times New Roman"/>
          <w:w w:val="105"/>
          <w:lang w:val="pl-PL"/>
        </w:rPr>
        <w:t xml:space="preserve">, e-mail: </w:t>
      </w:r>
      <w:r w:rsidR="00AB3065" w:rsidRPr="00514AA6">
        <w:rPr>
          <w:rFonts w:eastAsiaTheme="minorHAnsi" w:cs="Times New Roman"/>
          <w:w w:val="105"/>
          <w:lang w:val="pl-PL"/>
        </w:rPr>
        <w:t>……………</w:t>
      </w:r>
      <w:r w:rsidRPr="00514AA6">
        <w:rPr>
          <w:rFonts w:eastAsiaTheme="minorHAnsi" w:cs="Times New Roman"/>
          <w:w w:val="105"/>
          <w:lang w:val="pl-PL"/>
        </w:rPr>
        <w:t xml:space="preserve"> </w:t>
      </w:r>
    </w:p>
    <w:p w14:paraId="28CA3A0A" w14:textId="32AF3157" w:rsidR="00047EC9" w:rsidRPr="00514AA6" w:rsidRDefault="00047EC9" w:rsidP="00BF5F6E">
      <w:pPr>
        <w:pStyle w:val="Tekstpodstawowy"/>
        <w:numPr>
          <w:ilvl w:val="0"/>
          <w:numId w:val="25"/>
        </w:numPr>
        <w:tabs>
          <w:tab w:val="left" w:pos="284"/>
        </w:tabs>
        <w:spacing w:before="120" w:after="120"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 xml:space="preserve">Jako koordynatora ze strony Zamawiającego w zakresie nadzoru nad wykonywaniem </w:t>
      </w:r>
      <w:r w:rsidR="00AB3065" w:rsidRPr="00514AA6">
        <w:rPr>
          <w:rFonts w:eastAsiaTheme="minorHAnsi" w:cs="Times New Roman"/>
          <w:w w:val="105"/>
          <w:lang w:val="pl-PL"/>
        </w:rPr>
        <w:t>audytu energetycznego</w:t>
      </w:r>
      <w:r w:rsidRPr="00514AA6">
        <w:rPr>
          <w:rFonts w:eastAsiaTheme="minorHAnsi" w:cs="Times New Roman"/>
          <w:w w:val="105"/>
          <w:lang w:val="pl-PL"/>
        </w:rPr>
        <w:t xml:space="preserve"> wyznacza się Panią </w:t>
      </w:r>
      <w:r w:rsidR="004A4C9E" w:rsidRPr="00514AA6">
        <w:rPr>
          <w:rFonts w:eastAsiaTheme="minorHAnsi" w:cs="Times New Roman"/>
          <w:w w:val="105"/>
          <w:lang w:val="pl-PL"/>
        </w:rPr>
        <w:t xml:space="preserve">Martę Opalach, tel. (0 22) 32 77 355, e-mail: </w:t>
      </w:r>
      <w:hyperlink r:id="rId6" w:history="1">
        <w:r w:rsidR="00AB3065" w:rsidRPr="00514AA6">
          <w:rPr>
            <w:rStyle w:val="Hipercze"/>
            <w:rFonts w:eastAsiaTheme="minorHAnsi" w:cs="Times New Roman"/>
            <w:w w:val="105"/>
            <w:lang w:val="pl-PL"/>
          </w:rPr>
          <w:t>marta.opalach@imid.med.pl</w:t>
        </w:r>
      </w:hyperlink>
      <w:r w:rsidR="004A4C9E" w:rsidRPr="00514AA6">
        <w:rPr>
          <w:rFonts w:eastAsiaTheme="minorHAnsi" w:cs="Times New Roman"/>
          <w:w w:val="105"/>
          <w:lang w:val="pl-PL"/>
        </w:rPr>
        <w:t>.</w:t>
      </w:r>
    </w:p>
    <w:p w14:paraId="0676439F" w14:textId="7B3F7CCE" w:rsidR="00AB3065" w:rsidRPr="00514AA6" w:rsidRDefault="00AB3065" w:rsidP="00AB3065">
      <w:pPr>
        <w:pStyle w:val="Tekstpodstawowy"/>
        <w:numPr>
          <w:ilvl w:val="0"/>
          <w:numId w:val="25"/>
        </w:numPr>
        <w:tabs>
          <w:tab w:val="left" w:pos="284"/>
        </w:tabs>
        <w:spacing w:before="120" w:after="120"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lastRenderedPageBreak/>
        <w:t xml:space="preserve">Jako koordynatora ze strony Zamawiającego w zakresie nadzoru nad </w:t>
      </w:r>
      <w:r w:rsidRPr="00514AA6">
        <w:rPr>
          <w:rFonts w:cs="Times New Roman"/>
          <w:w w:val="105"/>
          <w:lang w:val="pl-PL"/>
        </w:rPr>
        <w:t>opracowaniem wniosku o dofinansowanie</w:t>
      </w:r>
      <w:r w:rsidRPr="00514AA6">
        <w:rPr>
          <w:rFonts w:eastAsiaTheme="minorHAnsi" w:cs="Times New Roman"/>
          <w:w w:val="105"/>
          <w:lang w:val="pl-PL"/>
        </w:rPr>
        <w:t xml:space="preserve"> wyznacza się Pana Mariusza Chrzanowskiego, tel. (0 22) 32 77 392 , e-mail: </w:t>
      </w:r>
      <w:hyperlink r:id="rId7" w:history="1">
        <w:r w:rsidRPr="00514AA6">
          <w:rPr>
            <w:rStyle w:val="Hipercze"/>
            <w:rFonts w:cs="Times New Roman"/>
            <w:color w:val="0000FF"/>
            <w:lang w:val="en-GB" w:eastAsia="pl-PL"/>
          </w:rPr>
          <w:t>mariusz.chrzanowski@imid.med.pl</w:t>
        </w:r>
      </w:hyperlink>
    </w:p>
    <w:p w14:paraId="26116193" w14:textId="51B82DEB" w:rsidR="00047EC9" w:rsidRPr="00514AA6" w:rsidRDefault="00047EC9" w:rsidP="00047EC9">
      <w:pPr>
        <w:pStyle w:val="Akapitzlist"/>
        <w:spacing w:before="11"/>
        <w:ind w:left="322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3</w:t>
      </w:r>
    </w:p>
    <w:p w14:paraId="03D91DA5" w14:textId="4DA3EA23" w:rsidR="00047EC9" w:rsidRPr="00514AA6" w:rsidRDefault="00047EC9" w:rsidP="00BF5F6E">
      <w:pPr>
        <w:pStyle w:val="Tekstpodstawowy"/>
        <w:numPr>
          <w:ilvl w:val="0"/>
          <w:numId w:val="26"/>
        </w:numPr>
        <w:tabs>
          <w:tab w:val="left" w:pos="284"/>
        </w:tabs>
        <w:spacing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Strony wskazują następujące adresy dla doręczeń korespondencji związanej z</w:t>
      </w:r>
      <w:r w:rsidR="00AA21FC" w:rsidRPr="00514AA6">
        <w:rPr>
          <w:rFonts w:eastAsiaTheme="minorHAnsi" w:cs="Times New Roman"/>
          <w:w w:val="105"/>
          <w:lang w:val="pl-PL"/>
        </w:rPr>
        <w:t> </w:t>
      </w:r>
      <w:r w:rsidRPr="00514AA6">
        <w:rPr>
          <w:rFonts w:eastAsiaTheme="minorHAnsi" w:cs="Times New Roman"/>
          <w:w w:val="105"/>
          <w:lang w:val="pl-PL"/>
        </w:rPr>
        <w:t>umową:</w:t>
      </w:r>
    </w:p>
    <w:p w14:paraId="3B53033B" w14:textId="77777777" w:rsidR="004A4C9E" w:rsidRPr="00514AA6" w:rsidRDefault="00047EC9" w:rsidP="00047EC9">
      <w:pPr>
        <w:widowControl w:val="0"/>
        <w:numPr>
          <w:ilvl w:val="0"/>
          <w:numId w:val="27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Zamawiający </w:t>
      </w:r>
      <w:r w:rsidR="004A4C9E" w:rsidRPr="00514AA6">
        <w:rPr>
          <w:rFonts w:ascii="Times New Roman" w:hAnsi="Times New Roman" w:cs="Times New Roman"/>
          <w:w w:val="105"/>
        </w:rPr>
        <w:t>–</w:t>
      </w:r>
      <w:r w:rsidRPr="00514AA6">
        <w:rPr>
          <w:rFonts w:ascii="Times New Roman" w:hAnsi="Times New Roman" w:cs="Times New Roman"/>
          <w:w w:val="105"/>
        </w:rPr>
        <w:t xml:space="preserve"> </w:t>
      </w:r>
      <w:r w:rsidR="004A4C9E" w:rsidRPr="00514AA6">
        <w:rPr>
          <w:rFonts w:ascii="Times New Roman" w:hAnsi="Times New Roman" w:cs="Times New Roman"/>
          <w:w w:val="105"/>
        </w:rPr>
        <w:t xml:space="preserve">Instytut Matki i Dziecka, 01-211 Warszawa, ul. Kasprzaka 17a, </w:t>
      </w:r>
    </w:p>
    <w:p w14:paraId="7AAFC26D" w14:textId="762C513A" w:rsidR="00047EC9" w:rsidRPr="00514AA6" w:rsidRDefault="00ED5C66" w:rsidP="00A22856">
      <w:pPr>
        <w:widowControl w:val="0"/>
        <w:numPr>
          <w:ilvl w:val="0"/>
          <w:numId w:val="27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</w:t>
      </w:r>
      <w:r w:rsidR="00047EC9" w:rsidRPr="00514AA6">
        <w:rPr>
          <w:rFonts w:ascii="Times New Roman" w:hAnsi="Times New Roman" w:cs="Times New Roman"/>
          <w:w w:val="105"/>
        </w:rPr>
        <w:t xml:space="preserve"> </w:t>
      </w:r>
      <w:r w:rsidR="004A4C9E" w:rsidRPr="00514AA6">
        <w:rPr>
          <w:rFonts w:ascii="Times New Roman" w:hAnsi="Times New Roman" w:cs="Times New Roman"/>
          <w:w w:val="105"/>
        </w:rPr>
        <w:t xml:space="preserve">– </w:t>
      </w:r>
      <w:r w:rsidR="00AB3065" w:rsidRPr="00514AA6">
        <w:rPr>
          <w:rFonts w:ascii="Times New Roman" w:hAnsi="Times New Roman" w:cs="Times New Roman"/>
          <w:w w:val="105"/>
        </w:rPr>
        <w:t>…………………………………..</w:t>
      </w:r>
      <w:r w:rsidR="004A4C9E" w:rsidRPr="00514AA6">
        <w:rPr>
          <w:rFonts w:ascii="Times New Roman" w:hAnsi="Times New Roman" w:cs="Times New Roman"/>
          <w:w w:val="105"/>
        </w:rPr>
        <w:t>.</w:t>
      </w:r>
    </w:p>
    <w:p w14:paraId="43C2C130" w14:textId="77777777" w:rsidR="00047EC9" w:rsidRPr="00514AA6" w:rsidRDefault="00047EC9" w:rsidP="00047EC9">
      <w:pPr>
        <w:pStyle w:val="Tekstpodstawowy"/>
        <w:numPr>
          <w:ilvl w:val="0"/>
          <w:numId w:val="26"/>
        </w:numPr>
        <w:tabs>
          <w:tab w:val="left" w:pos="284"/>
        </w:tabs>
        <w:spacing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14:paraId="217A365D" w14:textId="77777777" w:rsidR="00047EC9" w:rsidRPr="00514AA6" w:rsidRDefault="00047EC9" w:rsidP="00047EC9">
      <w:pPr>
        <w:pStyle w:val="Tekstpodstawowy"/>
        <w:numPr>
          <w:ilvl w:val="0"/>
          <w:numId w:val="26"/>
        </w:numPr>
        <w:tabs>
          <w:tab w:val="left" w:pos="284"/>
        </w:tabs>
        <w:spacing w:line="258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noProof/>
          <w:w w:val="105"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B8839D" wp14:editId="339DD7BB">
                <wp:simplePos x="0" y="0"/>
                <wp:positionH relativeFrom="page">
                  <wp:posOffset>7545070</wp:posOffset>
                </wp:positionH>
                <wp:positionV relativeFrom="paragraph">
                  <wp:posOffset>271145</wp:posOffset>
                </wp:positionV>
                <wp:extent cx="1270" cy="241300"/>
                <wp:effectExtent l="10795" t="5715" r="698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1300"/>
                          <a:chOff x="11882" y="427"/>
                          <a:chExt cx="2" cy="38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882" y="427"/>
                            <a:ext cx="2" cy="380"/>
                          </a:xfrm>
                          <a:custGeom>
                            <a:avLst/>
                            <a:gdLst>
                              <a:gd name="T0" fmla="+- 0 807 427"/>
                              <a:gd name="T1" fmla="*/ 807 h 380"/>
                              <a:gd name="T2" fmla="+- 0 427 427"/>
                              <a:gd name="T3" fmla="*/ 427 h 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CFCF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C1FE0" id="Group 7" o:spid="_x0000_s1026" style="position:absolute;margin-left:594.1pt;margin-top:21.35pt;width:.1pt;height:19pt;z-index:251665408;mso-position-horizontal-relative:page" coordorigin="11882,427" coordsize="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">
                <v:shape id="Freeform 8" o:spid="_x0000_s1027" style="position:absolute;left:11882;top:427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" path="m,380l,e" filled="f" strokecolor="#cfcfd4" strokeweight=".25258mm">
                  <v:path arrowok="t" o:connecttype="custom" o:connectlocs="0,807;0,427" o:connectangles="0,0"/>
                </v:shape>
                <w10:wrap anchorx="page"/>
              </v:group>
            </w:pict>
          </mc:Fallback>
        </mc:AlternateContent>
      </w:r>
      <w:r w:rsidRPr="00514AA6">
        <w:rPr>
          <w:rFonts w:eastAsiaTheme="minorHAnsi" w:cs="Times New Roman"/>
          <w:w w:val="105"/>
          <w:lang w:val="pl-PL"/>
        </w:rPr>
        <w:t>Korespondencja będzie doręczana za pisemnym poświadczeniem odbioru</w:t>
      </w:r>
      <w:r w:rsidR="00AA21FC" w:rsidRPr="00514AA6">
        <w:rPr>
          <w:rFonts w:eastAsiaTheme="minorHAnsi" w:cs="Times New Roman"/>
          <w:w w:val="105"/>
          <w:lang w:val="pl-PL"/>
        </w:rPr>
        <w:t>,</w:t>
      </w:r>
      <w:r w:rsidRPr="00514AA6">
        <w:rPr>
          <w:rFonts w:eastAsiaTheme="minorHAnsi" w:cs="Times New Roman"/>
          <w:w w:val="105"/>
          <w:lang w:val="pl-PL"/>
        </w:rPr>
        <w:t xml:space="preserve"> wysyłana pocztą za zwrotnym poświadczeniem  odbioru</w:t>
      </w:r>
      <w:r w:rsidR="00AA21FC" w:rsidRPr="00514AA6">
        <w:rPr>
          <w:rFonts w:eastAsiaTheme="minorHAnsi" w:cs="Times New Roman"/>
          <w:w w:val="105"/>
          <w:lang w:val="pl-PL"/>
        </w:rPr>
        <w:t xml:space="preserve"> lub drogą elektroniczną</w:t>
      </w:r>
      <w:r w:rsidRPr="00514AA6">
        <w:rPr>
          <w:rFonts w:eastAsiaTheme="minorHAnsi" w:cs="Times New Roman"/>
          <w:w w:val="105"/>
          <w:lang w:val="pl-PL"/>
        </w:rPr>
        <w:t>.</w:t>
      </w:r>
    </w:p>
    <w:p w14:paraId="68846526" w14:textId="77777777" w:rsidR="00047EC9" w:rsidRPr="00514AA6" w:rsidRDefault="00047EC9" w:rsidP="00262329">
      <w:pPr>
        <w:pStyle w:val="Tekstpodstawowy"/>
        <w:numPr>
          <w:ilvl w:val="0"/>
          <w:numId w:val="26"/>
        </w:numPr>
        <w:tabs>
          <w:tab w:val="left" w:pos="284"/>
        </w:tabs>
        <w:spacing w:line="264" w:lineRule="auto"/>
        <w:ind w:left="284" w:hanging="284"/>
        <w:jc w:val="both"/>
        <w:rPr>
          <w:rFonts w:eastAsiaTheme="minorHAnsi" w:cs="Times New Roman"/>
          <w:w w:val="105"/>
          <w:lang w:val="pl-PL"/>
        </w:rPr>
      </w:pPr>
      <w:r w:rsidRPr="00514AA6">
        <w:rPr>
          <w:rFonts w:eastAsiaTheme="minorHAnsi" w:cs="Times New Roman"/>
          <w:w w:val="105"/>
          <w:lang w:val="pl-PL"/>
        </w:rPr>
        <w:t>Strony umowy ustalają maksymalnie trzydniowy termin udzielania pisemnych</w:t>
      </w:r>
      <w:r w:rsidR="00ED5C66" w:rsidRPr="00514AA6">
        <w:rPr>
          <w:rFonts w:eastAsiaTheme="minorHAnsi" w:cs="Times New Roman"/>
          <w:w w:val="105"/>
          <w:lang w:val="pl-PL"/>
        </w:rPr>
        <w:t xml:space="preserve"> </w:t>
      </w:r>
      <w:r w:rsidRPr="00514AA6">
        <w:rPr>
          <w:rFonts w:eastAsiaTheme="minorHAnsi" w:cs="Times New Roman"/>
          <w:w w:val="105"/>
          <w:lang w:val="pl-PL"/>
        </w:rPr>
        <w:t>odpowiedzi na wszelkie zapytania związane z przedmiotem niniejszej umowy.</w:t>
      </w:r>
    </w:p>
    <w:p w14:paraId="3A295B11" w14:textId="77777777" w:rsidR="001C6B50" w:rsidRPr="00514AA6" w:rsidRDefault="001C6B50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</w:p>
    <w:p w14:paraId="5F97631B" w14:textId="52B798DE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4</w:t>
      </w:r>
    </w:p>
    <w:p w14:paraId="4DC1EB09" w14:textId="77777777" w:rsidR="00ED5C66" w:rsidRPr="00514AA6" w:rsidRDefault="00ED5C66" w:rsidP="008142C7">
      <w:pPr>
        <w:widowControl w:val="0"/>
        <w:numPr>
          <w:ilvl w:val="0"/>
          <w:numId w:val="31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nie ma prawa zbywania swoich wierzytelności wynikających z niniejszej umowy.</w:t>
      </w:r>
    </w:p>
    <w:p w14:paraId="23628526" w14:textId="2020B090" w:rsidR="00ED5C66" w:rsidRPr="00514AA6" w:rsidRDefault="00ED5C66" w:rsidP="008142C7">
      <w:pPr>
        <w:widowControl w:val="0"/>
        <w:numPr>
          <w:ilvl w:val="0"/>
          <w:numId w:val="31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Wykonawca oświadcza, że znany jest mu</w:t>
      </w:r>
      <w:r w:rsidR="009F458D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 xml:space="preserve">fakt, </w:t>
      </w:r>
      <w:r w:rsidR="009F458D" w:rsidRPr="00514AA6">
        <w:rPr>
          <w:rFonts w:ascii="Times New Roman" w:hAnsi="Times New Roman" w:cs="Times New Roman"/>
          <w:w w:val="105"/>
        </w:rPr>
        <w:t>iż  treść niniejszej</w:t>
      </w:r>
      <w:r w:rsidRPr="00514AA6">
        <w:rPr>
          <w:rFonts w:ascii="Times New Roman" w:hAnsi="Times New Roman" w:cs="Times New Roman"/>
          <w:w w:val="105"/>
        </w:rPr>
        <w:t xml:space="preserve"> umowy, a w szczególności dotyczące go dane identyfikacyjne, przedmiot umowy i wysokość wynagrodzenia, stanowią informację publiczną w rozumieniu art. 1 ust.</w:t>
      </w:r>
      <w:r w:rsidR="00A7087B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1</w:t>
      </w:r>
      <w:r w:rsidR="00A7087B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ustawy z dnia 6 września 2001 r. o dostępie do informacji publicznej (Dz. U.</w:t>
      </w:r>
      <w:r w:rsidR="003F12EE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z 20</w:t>
      </w:r>
      <w:r w:rsidR="008142C7" w:rsidRPr="00514AA6">
        <w:rPr>
          <w:rFonts w:ascii="Times New Roman" w:hAnsi="Times New Roman" w:cs="Times New Roman"/>
          <w:w w:val="105"/>
        </w:rPr>
        <w:t>1</w:t>
      </w:r>
      <w:r w:rsidR="003F12EE" w:rsidRPr="00514AA6">
        <w:rPr>
          <w:rFonts w:ascii="Times New Roman" w:hAnsi="Times New Roman" w:cs="Times New Roman"/>
          <w:w w:val="105"/>
        </w:rPr>
        <w:t>9 poz. 1429</w:t>
      </w:r>
      <w:r w:rsidRPr="00514AA6">
        <w:rPr>
          <w:rFonts w:ascii="Times New Roman" w:hAnsi="Times New Roman" w:cs="Times New Roman"/>
          <w:w w:val="105"/>
        </w:rPr>
        <w:t xml:space="preserve">), </w:t>
      </w:r>
      <w:r w:rsidR="008142C7" w:rsidRPr="00514AA6">
        <w:rPr>
          <w:rFonts w:ascii="Times New Roman" w:hAnsi="Times New Roman" w:cs="Times New Roman"/>
          <w:w w:val="10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która podlega udostępnieniu w trybie przedmiotowej ustawy.</w:t>
      </w:r>
    </w:p>
    <w:p w14:paraId="0BC1C312" w14:textId="43CD3A2F" w:rsidR="00ED122E" w:rsidRPr="00514AA6" w:rsidRDefault="00262329" w:rsidP="00ED5C66">
      <w:pPr>
        <w:pStyle w:val="Akapitzlist"/>
        <w:numPr>
          <w:ilvl w:val="0"/>
          <w:numId w:val="31"/>
        </w:numPr>
        <w:tabs>
          <w:tab w:val="left" w:pos="284"/>
        </w:tabs>
        <w:spacing w:line="264" w:lineRule="auto"/>
        <w:ind w:left="379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</w:rPr>
        <w:t>Niniejsza umowa nie stanowi umowy o pracę</w:t>
      </w:r>
      <w:r w:rsidR="003F12EE" w:rsidRPr="00514AA6">
        <w:rPr>
          <w:rFonts w:ascii="Times New Roman" w:hAnsi="Times New Roman" w:cs="Times New Roman"/>
        </w:rPr>
        <w:t>,</w:t>
      </w:r>
      <w:r w:rsidRPr="00514AA6">
        <w:rPr>
          <w:rFonts w:ascii="Times New Roman" w:hAnsi="Times New Roman" w:cs="Times New Roman"/>
        </w:rPr>
        <w:t xml:space="preserve"> a wszelkie obciążenia publiczno-prawne z niej wynikające obciążają Wykonawcę.</w:t>
      </w:r>
    </w:p>
    <w:p w14:paraId="5A1629EB" w14:textId="77777777" w:rsidR="005646DE" w:rsidRPr="00514AA6" w:rsidRDefault="005646DE" w:rsidP="005646DE">
      <w:pPr>
        <w:pStyle w:val="Akapitzlist"/>
        <w:tabs>
          <w:tab w:val="left" w:pos="284"/>
        </w:tabs>
        <w:spacing w:line="264" w:lineRule="auto"/>
        <w:ind w:left="379"/>
        <w:jc w:val="both"/>
        <w:rPr>
          <w:rFonts w:ascii="Times New Roman" w:hAnsi="Times New Roman" w:cs="Times New Roman"/>
          <w:w w:val="105"/>
        </w:rPr>
      </w:pPr>
    </w:p>
    <w:p w14:paraId="236550CC" w14:textId="3A3C995D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eastAsia="Times New Roman" w:hAnsi="Times New Roman" w:cs="Times New Roman"/>
          <w:color w:val="4F4F4F"/>
          <w:spacing w:val="-39"/>
          <w:w w:val="125"/>
          <w:sz w:val="25"/>
          <w:szCs w:val="25"/>
        </w:rPr>
        <w:t xml:space="preserve"> </w:t>
      </w: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5</w:t>
      </w:r>
    </w:p>
    <w:p w14:paraId="00D971FD" w14:textId="77777777" w:rsidR="00AA0769" w:rsidRPr="00514AA6" w:rsidRDefault="00AA0769" w:rsidP="00AA07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</w:rPr>
        <w:t>W związku z realizacją niniejszej umowy Wykonawca:</w:t>
      </w:r>
    </w:p>
    <w:p w14:paraId="30F69C27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</w:rPr>
        <w:t xml:space="preserve">zapewnia przestrzeganie zasad przetwarzania i ochrony przetwarzanych danych osobowych </w:t>
      </w:r>
      <w:r w:rsidRPr="00514AA6">
        <w:rPr>
          <w:rFonts w:ascii="Times New Roman" w:hAnsi="Times New Roman" w:cs="Times New Roman"/>
          <w:w w:val="105"/>
        </w:rPr>
        <w:t>zgodnie z powszechnie obowiązującymi przepisami, w tym RODO;</w:t>
      </w:r>
    </w:p>
    <w:p w14:paraId="7FD14235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ponosi odpowiedzialność za ewentualne skutki działania niezgodnego z przepisami, o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których mowa w pkt 1;</w:t>
      </w:r>
    </w:p>
    <w:p w14:paraId="19E5DFE2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przypadku przetwarzania danych osobowych w systemach informatycznych - oświadcza, że systemy informatyczne, w których przetwarzane będą dane osobowe spełniają wymogi zawarte w rozporządzeniu Ministra Spraw Wewnętrznych i Administracji z dnia 29 kwietnia 2004 r. w sprawie dokumentacji przetwarzania danych osobowych oraz warunków technicznych, jakim powinny odpowiadać urządzenia i systemy informatyczne służące do przetwarzania danych osobowych;</w:t>
      </w:r>
    </w:p>
    <w:p w14:paraId="22CA9D45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przetwarzania danych osobowych wyłącznie w celu realizacji umowy;</w:t>
      </w:r>
    </w:p>
    <w:p w14:paraId="5200346F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natychmiastowego powiadomienia Inspektora Ochrony Danych  Osobowych Zmawiającego o stwierdzeniu prób lub faktów naruszenia poufności przetwarzanych danych osobowych;</w:t>
      </w:r>
    </w:p>
    <w:p w14:paraId="6CE87464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przypadku stwierdzenia zdarzeń, o których mowa w pkt 5, zobowiązuje się umożliwić Zamawiającemu prowadzenie kontroli procesu przetwarzania i ochrony danych osobowych;</w:t>
      </w:r>
    </w:p>
    <w:p w14:paraId="2CC61A03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zobowiązuje się po zakończeniu prac związanych z realizacją umowy, zwrócić </w:t>
      </w:r>
      <w:r w:rsidRPr="00514AA6">
        <w:rPr>
          <w:rFonts w:ascii="Times New Roman" w:hAnsi="Times New Roman" w:cs="Times New Roman"/>
          <w:w w:val="105"/>
        </w:rPr>
        <w:lastRenderedPageBreak/>
        <w:t>Zamawiającemu - oraz Inspektorowi Ochrony danych Osobowych, wszelkie zbiory danych osobowych, zarówno te w formie papierowej, jak i elektronicznej, które zostały przekazane przez Zamawiającego w celu realizacji przedmiotu umowy;</w:t>
      </w:r>
    </w:p>
    <w:p w14:paraId="46E0BE54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przekazania Zamawiającemu imiennej listy pracowników, którzy będą mieli dostęp do powierzonych danych osobowych w związku z realizacją umowy;</w:t>
      </w:r>
    </w:p>
    <w:p w14:paraId="36F2832B" w14:textId="77777777" w:rsidR="00AA0769" w:rsidRPr="00514AA6" w:rsidRDefault="00AA0769" w:rsidP="00AA0769">
      <w:pPr>
        <w:widowControl w:val="0"/>
        <w:numPr>
          <w:ilvl w:val="0"/>
          <w:numId w:val="40"/>
        </w:numPr>
        <w:tabs>
          <w:tab w:val="left" w:pos="1560"/>
          <w:tab w:val="left" w:pos="2015"/>
        </w:tabs>
        <w:spacing w:before="120" w:after="120" w:line="258" w:lineRule="exact"/>
        <w:ind w:left="567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zobowiązuje się do uzyskania od swoich pracowników oświadczeń o zachowaniu w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poufności danych osobowych i innych informacji stanowiących tajemnicę służbową, jaką uzyskali w trakcie wykonywania na rzecz Zamawiającego.</w:t>
      </w:r>
    </w:p>
    <w:p w14:paraId="109EDC9E" w14:textId="77777777" w:rsidR="00AA0769" w:rsidRPr="00514AA6" w:rsidRDefault="00AA0769" w:rsidP="00AA0769">
      <w:pPr>
        <w:pStyle w:val="Akapitzlist"/>
        <w:numPr>
          <w:ilvl w:val="0"/>
          <w:numId w:val="39"/>
        </w:numPr>
        <w:spacing w:line="258" w:lineRule="auto"/>
        <w:ind w:left="14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Niezależnie od obowiązków wynikających z przepisów ustawy z dnia 5 sierpnia 2010 r.  o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ochronie informacji niejawnych oraz ustawy z dnia 10 maja 2018 r. o ochronie danych osobowych (Dz. U. z 2018 r. poz. 1000) oraz RODO, Wykonawca zobowiązany jest do zachowania w tajemnicy wszelkich informacji uzyskanych w związku z wykonywaną umową, a</w:t>
      </w:r>
      <w:r w:rsidR="001714B0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w szczególności mających wpływ na stan bezpieczeństwa chronionych obiektów, za wyjątkiem sytuacji, w których informacje takie stanowiłyby informacje publiczną w rozumieniu przepisów ustawy z dnia 6 września 2001 r. o dostępie do informacji publicznej lub ich podanie wymagane byłoby przez organy władzy publicznej stosownie do przepisów odrębnych.</w:t>
      </w:r>
    </w:p>
    <w:p w14:paraId="398264A1" w14:textId="77777777" w:rsidR="00AA0769" w:rsidRPr="00514AA6" w:rsidRDefault="00AA0769" w:rsidP="00AA0769">
      <w:pPr>
        <w:pStyle w:val="Akapitzlist"/>
        <w:numPr>
          <w:ilvl w:val="0"/>
          <w:numId w:val="39"/>
        </w:numPr>
        <w:spacing w:line="258" w:lineRule="auto"/>
        <w:ind w:left="14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 zakresie obowiązku, o którym mowa w ust. 2, Wykonawca ponosi pełną odpowiedzialność za działania bądź zaniechania osób, którymi będzie się posługiwał przy wykonywaniu przedmiotu umowy.</w:t>
      </w:r>
    </w:p>
    <w:p w14:paraId="5A5B360D" w14:textId="77777777" w:rsidR="00AA0769" w:rsidRPr="00514AA6" w:rsidRDefault="00AA0769" w:rsidP="00AA0769">
      <w:pPr>
        <w:pStyle w:val="Akapitzlist"/>
        <w:numPr>
          <w:ilvl w:val="0"/>
          <w:numId w:val="39"/>
        </w:numPr>
        <w:spacing w:line="258" w:lineRule="auto"/>
        <w:ind w:left="142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Obowiązek, o którym mowa w ust. 2, wiąże Wykonawcę zarówno w okresie obowiązywania umowy, jak też po jej wygaśnięciu, stwierdzeniu jej nieważności lub odstąpieniu od niej przez Zamawiającego.</w:t>
      </w:r>
    </w:p>
    <w:p w14:paraId="33E70C41" w14:textId="0CCE7FD3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6</w:t>
      </w:r>
    </w:p>
    <w:p w14:paraId="41CDE19F" w14:textId="77777777" w:rsidR="00ED5C66" w:rsidRPr="00514AA6" w:rsidRDefault="00ED5C66" w:rsidP="00002476">
      <w:pPr>
        <w:widowControl w:val="0"/>
        <w:numPr>
          <w:ilvl w:val="0"/>
          <w:numId w:val="34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Do spraw nieuregulowanych w umowie mają zastosowanie przepisy Kodeksu cywilnego.</w:t>
      </w:r>
    </w:p>
    <w:p w14:paraId="12555998" w14:textId="7B20E1E1" w:rsidR="00ED5C66" w:rsidRPr="00514AA6" w:rsidRDefault="00ED5C66" w:rsidP="00002476">
      <w:pPr>
        <w:widowControl w:val="0"/>
        <w:numPr>
          <w:ilvl w:val="0"/>
          <w:numId w:val="34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Spory powstałe na tle realizacji niniejszej umowy będzie rozstrzygał sąd właściwy dla siedziby Zamawiającego.</w:t>
      </w:r>
    </w:p>
    <w:p w14:paraId="37866236" w14:textId="396F656C" w:rsidR="005646DE" w:rsidRPr="00514AA6" w:rsidRDefault="005646DE" w:rsidP="005646DE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Wykonawca ma prawo wykorzystać do celów promocyjnych fakt korzystania przez Zamawiającego z usług Wykonawcy.</w:t>
      </w:r>
    </w:p>
    <w:p w14:paraId="6F5AE4F9" w14:textId="7C0CC7D9" w:rsidR="00ED5C66" w:rsidRPr="00514AA6" w:rsidRDefault="00ED5C66" w:rsidP="00002476">
      <w:pPr>
        <w:widowControl w:val="0"/>
        <w:numPr>
          <w:ilvl w:val="0"/>
          <w:numId w:val="34"/>
        </w:numPr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 xml:space="preserve">Załącznik </w:t>
      </w:r>
      <w:r w:rsidR="00AB3065" w:rsidRPr="00514AA6">
        <w:rPr>
          <w:rFonts w:ascii="Times New Roman" w:hAnsi="Times New Roman" w:cs="Times New Roman"/>
          <w:w w:val="105"/>
        </w:rPr>
        <w:t xml:space="preserve">nr 3 </w:t>
      </w:r>
      <w:r w:rsidRPr="00514AA6">
        <w:rPr>
          <w:rFonts w:ascii="Times New Roman" w:hAnsi="Times New Roman" w:cs="Times New Roman"/>
          <w:w w:val="105"/>
        </w:rPr>
        <w:t xml:space="preserve">do niniejszej umowy </w:t>
      </w:r>
      <w:r w:rsidR="00AA21FC" w:rsidRPr="00514AA6">
        <w:rPr>
          <w:rFonts w:ascii="Times New Roman" w:hAnsi="Times New Roman" w:cs="Times New Roman"/>
          <w:w w:val="105"/>
        </w:rPr>
        <w:t xml:space="preserve">– Oferta Wykonawcy, </w:t>
      </w:r>
      <w:r w:rsidRPr="00514AA6">
        <w:rPr>
          <w:rFonts w:ascii="Times New Roman" w:hAnsi="Times New Roman" w:cs="Times New Roman"/>
          <w:w w:val="105"/>
        </w:rPr>
        <w:t>stanowi jej integralną część.</w:t>
      </w:r>
    </w:p>
    <w:p w14:paraId="0D0F0C9C" w14:textId="77777777" w:rsidR="00ED5C66" w:rsidRPr="00514AA6" w:rsidRDefault="00ED5C66" w:rsidP="00ED5C66">
      <w:pPr>
        <w:widowControl w:val="0"/>
        <w:tabs>
          <w:tab w:val="left" w:pos="1560"/>
          <w:tab w:val="left" w:pos="1743"/>
        </w:tabs>
        <w:spacing w:before="120" w:after="120" w:line="243" w:lineRule="auto"/>
        <w:jc w:val="both"/>
        <w:rPr>
          <w:rFonts w:ascii="Times New Roman" w:hAnsi="Times New Roman" w:cs="Times New Roman"/>
          <w:w w:val="105"/>
        </w:rPr>
      </w:pPr>
    </w:p>
    <w:p w14:paraId="156382BC" w14:textId="04BB6321" w:rsidR="00ED5C66" w:rsidRPr="00514AA6" w:rsidRDefault="00ED5C66" w:rsidP="00ED5C66">
      <w:pPr>
        <w:pStyle w:val="Akapitzlist"/>
        <w:widowControl w:val="0"/>
        <w:spacing w:before="120" w:after="120" w:line="237" w:lineRule="auto"/>
        <w:ind w:left="284"/>
        <w:contextualSpacing w:val="0"/>
        <w:jc w:val="center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§1</w:t>
      </w:r>
      <w:r w:rsidR="00AB3065" w:rsidRPr="00514AA6">
        <w:rPr>
          <w:rFonts w:ascii="Times New Roman" w:hAnsi="Times New Roman" w:cs="Times New Roman"/>
          <w:w w:val="105"/>
        </w:rPr>
        <w:t>7</w:t>
      </w:r>
    </w:p>
    <w:p w14:paraId="259B1368" w14:textId="30C9DF79" w:rsidR="00AA0769" w:rsidRPr="00514AA6" w:rsidRDefault="00AA0769" w:rsidP="00AA0769">
      <w:pPr>
        <w:tabs>
          <w:tab w:val="left" w:pos="8513"/>
        </w:tabs>
        <w:jc w:val="both"/>
        <w:rPr>
          <w:rFonts w:ascii="Times New Roman" w:hAnsi="Times New Roman" w:cs="Times New Roman"/>
          <w:w w:val="105"/>
        </w:rPr>
      </w:pPr>
      <w:r w:rsidRPr="00514AA6">
        <w:rPr>
          <w:rFonts w:ascii="Times New Roman" w:hAnsi="Times New Roman" w:cs="Times New Roman"/>
          <w:w w:val="105"/>
        </w:rPr>
        <w:t>Umowę sporządzono w trzech jednobrzmiących egzemplarzach, dwa egzemplarze dla</w:t>
      </w:r>
      <w:r w:rsidR="00AB3065" w:rsidRPr="00514AA6">
        <w:rPr>
          <w:rFonts w:ascii="Times New Roman" w:hAnsi="Times New Roman" w:cs="Times New Roman"/>
          <w:w w:val="105"/>
        </w:rPr>
        <w:t> </w:t>
      </w:r>
      <w:r w:rsidRPr="00514AA6">
        <w:rPr>
          <w:rFonts w:ascii="Times New Roman" w:hAnsi="Times New Roman" w:cs="Times New Roman"/>
          <w:w w:val="105"/>
        </w:rPr>
        <w:t>Zamawiającego</w:t>
      </w:r>
      <w:r w:rsidR="00AB3065" w:rsidRPr="00514AA6">
        <w:rPr>
          <w:rFonts w:ascii="Times New Roman" w:hAnsi="Times New Roman" w:cs="Times New Roman"/>
          <w:w w:val="105"/>
        </w:rPr>
        <w:t>,</w:t>
      </w:r>
      <w:r w:rsidRPr="00514AA6">
        <w:rPr>
          <w:rFonts w:ascii="Times New Roman" w:hAnsi="Times New Roman" w:cs="Times New Roman"/>
          <w:w w:val="105"/>
        </w:rPr>
        <w:t xml:space="preserve"> jeden dla Wykonawcy.</w:t>
      </w:r>
    </w:p>
    <w:p w14:paraId="2C32CB3C" w14:textId="77777777" w:rsidR="00AA0769" w:rsidRPr="00514AA6" w:rsidRDefault="00AA0769" w:rsidP="00ED5C66">
      <w:pPr>
        <w:pStyle w:val="Tekstpodstawowy"/>
        <w:tabs>
          <w:tab w:val="left" w:pos="284"/>
        </w:tabs>
        <w:spacing w:line="264" w:lineRule="auto"/>
        <w:ind w:left="0"/>
        <w:jc w:val="both"/>
        <w:rPr>
          <w:rFonts w:eastAsiaTheme="minorHAnsi" w:cs="Times New Roman"/>
          <w:w w:val="105"/>
          <w:lang w:val="pl-PL"/>
        </w:rPr>
      </w:pPr>
    </w:p>
    <w:p w14:paraId="33AB80FC" w14:textId="77777777" w:rsidR="00AA0769" w:rsidRPr="00514AA6" w:rsidRDefault="00AA0769" w:rsidP="00ED5C66">
      <w:pPr>
        <w:pStyle w:val="Tekstpodstawowy"/>
        <w:tabs>
          <w:tab w:val="left" w:pos="284"/>
        </w:tabs>
        <w:spacing w:line="264" w:lineRule="auto"/>
        <w:ind w:left="0"/>
        <w:jc w:val="both"/>
        <w:rPr>
          <w:rFonts w:eastAsiaTheme="minorHAnsi" w:cs="Times New Roman"/>
          <w:w w:val="105"/>
          <w:lang w:val="pl-PL"/>
        </w:rPr>
      </w:pPr>
    </w:p>
    <w:p w14:paraId="4B52BD22" w14:textId="05900032" w:rsidR="00BF7B88" w:rsidRPr="00514AA6" w:rsidRDefault="00ED5C66" w:rsidP="00514AA6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514AA6">
        <w:rPr>
          <w:rFonts w:ascii="Times New Roman" w:hAnsi="Times New Roman" w:cs="Times New Roman"/>
          <w:w w:val="105"/>
        </w:rPr>
        <w:t>ZAMAWIAJĄCY:</w:t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bookmarkStart w:id="5" w:name="_GoBack"/>
      <w:bookmarkEnd w:id="5"/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</w:r>
      <w:r w:rsidRPr="00514AA6">
        <w:rPr>
          <w:rFonts w:ascii="Times New Roman" w:hAnsi="Times New Roman" w:cs="Times New Roman"/>
          <w:w w:val="105"/>
        </w:rPr>
        <w:tab/>
        <w:t>WYKONAWCA:</w:t>
      </w:r>
    </w:p>
    <w:sectPr w:rsidR="00BF7B88" w:rsidRPr="0051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DC4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0BB"/>
    <w:multiLevelType w:val="hybridMultilevel"/>
    <w:tmpl w:val="D6AE4A7C"/>
    <w:lvl w:ilvl="0" w:tplc="00000005">
      <w:start w:val="1"/>
      <w:numFmt w:val="decimal"/>
      <w:lvlText w:val="%1."/>
      <w:lvlJc w:val="left"/>
      <w:pPr>
        <w:ind w:left="258" w:hanging="258"/>
      </w:pPr>
      <w:rPr>
        <w:rFonts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94A"/>
    <w:multiLevelType w:val="hybridMultilevel"/>
    <w:tmpl w:val="C966DEFC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428D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FB5"/>
    <w:multiLevelType w:val="hybridMultilevel"/>
    <w:tmpl w:val="1FB0E4D2"/>
    <w:lvl w:ilvl="0" w:tplc="068EC5AC">
      <w:start w:val="2"/>
      <w:numFmt w:val="decimal"/>
      <w:lvlText w:val="%1."/>
      <w:lvlJc w:val="left"/>
      <w:pPr>
        <w:ind w:left="451" w:hanging="344"/>
      </w:pPr>
      <w:rPr>
        <w:rFonts w:ascii="Times New Roman" w:eastAsia="Times New Roman" w:hAnsi="Times New Roman" w:hint="default"/>
        <w:color w:val="484848"/>
        <w:w w:val="107"/>
        <w:sz w:val="22"/>
        <w:szCs w:val="22"/>
      </w:rPr>
    </w:lvl>
    <w:lvl w:ilvl="1" w:tplc="FFF86D02">
      <w:start w:val="1"/>
      <w:numFmt w:val="decimal"/>
      <w:lvlText w:val="%2)"/>
      <w:lvlJc w:val="left"/>
      <w:pPr>
        <w:ind w:left="802" w:hanging="337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2" w:tplc="4DB0DAA6">
      <w:start w:val="1"/>
      <w:numFmt w:val="bullet"/>
      <w:lvlText w:val="•"/>
      <w:lvlJc w:val="left"/>
      <w:pPr>
        <w:ind w:left="1884" w:hanging="337"/>
      </w:pPr>
      <w:rPr>
        <w:rFonts w:hint="default"/>
      </w:rPr>
    </w:lvl>
    <w:lvl w:ilvl="3" w:tplc="9D8C6B0C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4" w:tplc="239689DC">
      <w:start w:val="1"/>
      <w:numFmt w:val="bullet"/>
      <w:lvlText w:val="•"/>
      <w:lvlJc w:val="left"/>
      <w:pPr>
        <w:ind w:left="4048" w:hanging="337"/>
      </w:pPr>
      <w:rPr>
        <w:rFonts w:hint="default"/>
      </w:rPr>
    </w:lvl>
    <w:lvl w:ilvl="5" w:tplc="5DDC1CEC">
      <w:start w:val="1"/>
      <w:numFmt w:val="bullet"/>
      <w:lvlText w:val="•"/>
      <w:lvlJc w:val="left"/>
      <w:pPr>
        <w:ind w:left="5130" w:hanging="337"/>
      </w:pPr>
      <w:rPr>
        <w:rFonts w:hint="default"/>
      </w:rPr>
    </w:lvl>
    <w:lvl w:ilvl="6" w:tplc="04D4960C">
      <w:start w:val="1"/>
      <w:numFmt w:val="bullet"/>
      <w:lvlText w:val="•"/>
      <w:lvlJc w:val="left"/>
      <w:pPr>
        <w:ind w:left="6212" w:hanging="337"/>
      </w:pPr>
      <w:rPr>
        <w:rFonts w:hint="default"/>
      </w:rPr>
    </w:lvl>
    <w:lvl w:ilvl="7" w:tplc="E7D21834">
      <w:start w:val="1"/>
      <w:numFmt w:val="bullet"/>
      <w:lvlText w:val="•"/>
      <w:lvlJc w:val="left"/>
      <w:pPr>
        <w:ind w:left="7294" w:hanging="337"/>
      </w:pPr>
      <w:rPr>
        <w:rFonts w:hint="default"/>
      </w:rPr>
    </w:lvl>
    <w:lvl w:ilvl="8" w:tplc="E3B67366">
      <w:start w:val="1"/>
      <w:numFmt w:val="bullet"/>
      <w:lvlText w:val="•"/>
      <w:lvlJc w:val="left"/>
      <w:pPr>
        <w:ind w:left="8376" w:hanging="337"/>
      </w:pPr>
      <w:rPr>
        <w:rFonts w:hint="default"/>
      </w:rPr>
    </w:lvl>
  </w:abstractNum>
  <w:abstractNum w:abstractNumId="5" w15:restartNumberingAfterBreak="0">
    <w:nsid w:val="0B3F1362"/>
    <w:multiLevelType w:val="hybridMultilevel"/>
    <w:tmpl w:val="D3142864"/>
    <w:lvl w:ilvl="0" w:tplc="ECBCAA12">
      <w:start w:val="1"/>
      <w:numFmt w:val="decimal"/>
      <w:lvlText w:val="%1."/>
      <w:lvlJc w:val="left"/>
      <w:pPr>
        <w:ind w:left="461" w:hanging="344"/>
      </w:pPr>
      <w:rPr>
        <w:rFonts w:ascii="Times New Roman" w:eastAsia="Times New Roman" w:hAnsi="Times New Roman" w:hint="default"/>
        <w:color w:val="4F4F4F"/>
        <w:spacing w:val="-34"/>
        <w:w w:val="135"/>
        <w:sz w:val="22"/>
        <w:szCs w:val="22"/>
      </w:rPr>
    </w:lvl>
    <w:lvl w:ilvl="1" w:tplc="16F63E20">
      <w:start w:val="1"/>
      <w:numFmt w:val="bullet"/>
      <w:lvlText w:val="•"/>
      <w:lvlJc w:val="left"/>
      <w:pPr>
        <w:ind w:left="1465" w:hanging="344"/>
      </w:pPr>
      <w:rPr>
        <w:rFonts w:hint="default"/>
      </w:rPr>
    </w:lvl>
    <w:lvl w:ilvl="2" w:tplc="CF50B9A4">
      <w:start w:val="1"/>
      <w:numFmt w:val="bullet"/>
      <w:lvlText w:val="•"/>
      <w:lvlJc w:val="left"/>
      <w:pPr>
        <w:ind w:left="2469" w:hanging="344"/>
      </w:pPr>
      <w:rPr>
        <w:rFonts w:hint="default"/>
      </w:rPr>
    </w:lvl>
    <w:lvl w:ilvl="3" w:tplc="6D245A00">
      <w:start w:val="1"/>
      <w:numFmt w:val="bullet"/>
      <w:lvlText w:val="•"/>
      <w:lvlJc w:val="left"/>
      <w:pPr>
        <w:ind w:left="3473" w:hanging="344"/>
      </w:pPr>
      <w:rPr>
        <w:rFonts w:hint="default"/>
      </w:rPr>
    </w:lvl>
    <w:lvl w:ilvl="4" w:tplc="1B1081C8">
      <w:start w:val="1"/>
      <w:numFmt w:val="bullet"/>
      <w:lvlText w:val="•"/>
      <w:lvlJc w:val="left"/>
      <w:pPr>
        <w:ind w:left="4476" w:hanging="344"/>
      </w:pPr>
      <w:rPr>
        <w:rFonts w:hint="default"/>
      </w:rPr>
    </w:lvl>
    <w:lvl w:ilvl="5" w:tplc="532C4CC6">
      <w:start w:val="1"/>
      <w:numFmt w:val="bullet"/>
      <w:lvlText w:val="•"/>
      <w:lvlJc w:val="left"/>
      <w:pPr>
        <w:ind w:left="5480" w:hanging="344"/>
      </w:pPr>
      <w:rPr>
        <w:rFonts w:hint="default"/>
      </w:rPr>
    </w:lvl>
    <w:lvl w:ilvl="6" w:tplc="A9884474">
      <w:start w:val="1"/>
      <w:numFmt w:val="bullet"/>
      <w:lvlText w:val="•"/>
      <w:lvlJc w:val="left"/>
      <w:pPr>
        <w:ind w:left="6484" w:hanging="344"/>
      </w:pPr>
      <w:rPr>
        <w:rFonts w:hint="default"/>
      </w:rPr>
    </w:lvl>
    <w:lvl w:ilvl="7" w:tplc="7E4A8000">
      <w:start w:val="1"/>
      <w:numFmt w:val="bullet"/>
      <w:lvlText w:val="•"/>
      <w:lvlJc w:val="left"/>
      <w:pPr>
        <w:ind w:left="7488" w:hanging="344"/>
      </w:pPr>
      <w:rPr>
        <w:rFonts w:hint="default"/>
      </w:rPr>
    </w:lvl>
    <w:lvl w:ilvl="8" w:tplc="10F84F46">
      <w:start w:val="1"/>
      <w:numFmt w:val="bullet"/>
      <w:lvlText w:val="•"/>
      <w:lvlJc w:val="left"/>
      <w:pPr>
        <w:ind w:left="8492" w:hanging="344"/>
      </w:pPr>
      <w:rPr>
        <w:rFonts w:hint="default"/>
      </w:rPr>
    </w:lvl>
  </w:abstractNum>
  <w:abstractNum w:abstractNumId="6" w15:restartNumberingAfterBreak="0">
    <w:nsid w:val="0E080D1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F181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1E7B"/>
    <w:multiLevelType w:val="hybridMultilevel"/>
    <w:tmpl w:val="FA96DAC4"/>
    <w:lvl w:ilvl="0" w:tplc="18DE62C8">
      <w:start w:val="1"/>
      <w:numFmt w:val="decimal"/>
      <w:lvlText w:val="%1)"/>
      <w:lvlJc w:val="left"/>
      <w:pPr>
        <w:ind w:left="982" w:hanging="415"/>
      </w:pPr>
      <w:rPr>
        <w:rFonts w:hint="default"/>
        <w:color w:val="auto"/>
        <w:w w:val="102"/>
        <w:sz w:val="23"/>
        <w:szCs w:val="23"/>
      </w:rPr>
    </w:lvl>
    <w:lvl w:ilvl="1" w:tplc="45B49B7E">
      <w:start w:val="1"/>
      <w:numFmt w:val="bullet"/>
      <w:lvlText w:val="•"/>
      <w:lvlJc w:val="left"/>
      <w:pPr>
        <w:ind w:left="1980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2979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3978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4976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5975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6973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7972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8970" w:hanging="415"/>
      </w:pPr>
      <w:rPr>
        <w:rFonts w:hint="default"/>
      </w:rPr>
    </w:lvl>
  </w:abstractNum>
  <w:abstractNum w:abstractNumId="9" w15:restartNumberingAfterBreak="0">
    <w:nsid w:val="132536B8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0" w15:restartNumberingAfterBreak="0">
    <w:nsid w:val="147B7164"/>
    <w:multiLevelType w:val="hybridMultilevel"/>
    <w:tmpl w:val="D3142864"/>
    <w:lvl w:ilvl="0" w:tplc="ECBCAA12">
      <w:start w:val="1"/>
      <w:numFmt w:val="decimal"/>
      <w:lvlText w:val="%1."/>
      <w:lvlJc w:val="left"/>
      <w:pPr>
        <w:ind w:left="461" w:hanging="344"/>
      </w:pPr>
      <w:rPr>
        <w:rFonts w:ascii="Times New Roman" w:eastAsia="Times New Roman" w:hAnsi="Times New Roman" w:hint="default"/>
        <w:color w:val="4F4F4F"/>
        <w:spacing w:val="-34"/>
        <w:w w:val="135"/>
        <w:sz w:val="22"/>
        <w:szCs w:val="22"/>
      </w:rPr>
    </w:lvl>
    <w:lvl w:ilvl="1" w:tplc="16F63E20">
      <w:start w:val="1"/>
      <w:numFmt w:val="bullet"/>
      <w:lvlText w:val="•"/>
      <w:lvlJc w:val="left"/>
      <w:pPr>
        <w:ind w:left="1465" w:hanging="344"/>
      </w:pPr>
      <w:rPr>
        <w:rFonts w:hint="default"/>
      </w:rPr>
    </w:lvl>
    <w:lvl w:ilvl="2" w:tplc="CF50B9A4">
      <w:start w:val="1"/>
      <w:numFmt w:val="bullet"/>
      <w:lvlText w:val="•"/>
      <w:lvlJc w:val="left"/>
      <w:pPr>
        <w:ind w:left="2469" w:hanging="344"/>
      </w:pPr>
      <w:rPr>
        <w:rFonts w:hint="default"/>
      </w:rPr>
    </w:lvl>
    <w:lvl w:ilvl="3" w:tplc="6D245A00">
      <w:start w:val="1"/>
      <w:numFmt w:val="bullet"/>
      <w:lvlText w:val="•"/>
      <w:lvlJc w:val="left"/>
      <w:pPr>
        <w:ind w:left="3473" w:hanging="344"/>
      </w:pPr>
      <w:rPr>
        <w:rFonts w:hint="default"/>
      </w:rPr>
    </w:lvl>
    <w:lvl w:ilvl="4" w:tplc="1B1081C8">
      <w:start w:val="1"/>
      <w:numFmt w:val="bullet"/>
      <w:lvlText w:val="•"/>
      <w:lvlJc w:val="left"/>
      <w:pPr>
        <w:ind w:left="4476" w:hanging="344"/>
      </w:pPr>
      <w:rPr>
        <w:rFonts w:hint="default"/>
      </w:rPr>
    </w:lvl>
    <w:lvl w:ilvl="5" w:tplc="532C4CC6">
      <w:start w:val="1"/>
      <w:numFmt w:val="bullet"/>
      <w:lvlText w:val="•"/>
      <w:lvlJc w:val="left"/>
      <w:pPr>
        <w:ind w:left="5480" w:hanging="344"/>
      </w:pPr>
      <w:rPr>
        <w:rFonts w:hint="default"/>
      </w:rPr>
    </w:lvl>
    <w:lvl w:ilvl="6" w:tplc="A9884474">
      <w:start w:val="1"/>
      <w:numFmt w:val="bullet"/>
      <w:lvlText w:val="•"/>
      <w:lvlJc w:val="left"/>
      <w:pPr>
        <w:ind w:left="6484" w:hanging="344"/>
      </w:pPr>
      <w:rPr>
        <w:rFonts w:hint="default"/>
      </w:rPr>
    </w:lvl>
    <w:lvl w:ilvl="7" w:tplc="7E4A8000">
      <w:start w:val="1"/>
      <w:numFmt w:val="bullet"/>
      <w:lvlText w:val="•"/>
      <w:lvlJc w:val="left"/>
      <w:pPr>
        <w:ind w:left="7488" w:hanging="344"/>
      </w:pPr>
      <w:rPr>
        <w:rFonts w:hint="default"/>
      </w:rPr>
    </w:lvl>
    <w:lvl w:ilvl="8" w:tplc="10F84F46">
      <w:start w:val="1"/>
      <w:numFmt w:val="bullet"/>
      <w:lvlText w:val="•"/>
      <w:lvlJc w:val="left"/>
      <w:pPr>
        <w:ind w:left="8492" w:hanging="344"/>
      </w:pPr>
      <w:rPr>
        <w:rFonts w:hint="default"/>
      </w:rPr>
    </w:lvl>
  </w:abstractNum>
  <w:abstractNum w:abstractNumId="11" w15:restartNumberingAfterBreak="0">
    <w:nsid w:val="15E52A1D"/>
    <w:multiLevelType w:val="hybridMultilevel"/>
    <w:tmpl w:val="FCC807B2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12" w15:restartNumberingAfterBreak="0">
    <w:nsid w:val="1A101A88"/>
    <w:multiLevelType w:val="hybridMultilevel"/>
    <w:tmpl w:val="1076C6D0"/>
    <w:lvl w:ilvl="0" w:tplc="17E6324E">
      <w:start w:val="1"/>
      <w:numFmt w:val="decimal"/>
      <w:lvlText w:val="%1)"/>
      <w:lvlJc w:val="left"/>
      <w:pPr>
        <w:ind w:left="527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25B53DEA"/>
    <w:multiLevelType w:val="hybridMultilevel"/>
    <w:tmpl w:val="D6AE4A7C"/>
    <w:lvl w:ilvl="0" w:tplc="00000005">
      <w:start w:val="1"/>
      <w:numFmt w:val="decimal"/>
      <w:lvlText w:val="%1."/>
      <w:lvlJc w:val="left"/>
      <w:pPr>
        <w:ind w:left="258" w:hanging="258"/>
      </w:pPr>
      <w:rPr>
        <w:rFonts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86237"/>
    <w:multiLevelType w:val="hybridMultilevel"/>
    <w:tmpl w:val="62DCF25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15" w15:restartNumberingAfterBreak="0">
    <w:nsid w:val="2802019F"/>
    <w:multiLevelType w:val="hybridMultilevel"/>
    <w:tmpl w:val="A93AB548"/>
    <w:lvl w:ilvl="0" w:tplc="4420D626">
      <w:start w:val="1"/>
      <w:numFmt w:val="decimal"/>
      <w:lvlText w:val="%1."/>
      <w:lvlJc w:val="left"/>
      <w:pPr>
        <w:ind w:left="184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6" w15:restartNumberingAfterBreak="0">
    <w:nsid w:val="29F43F27"/>
    <w:multiLevelType w:val="hybridMultilevel"/>
    <w:tmpl w:val="149E3376"/>
    <w:lvl w:ilvl="0" w:tplc="C7BAE126">
      <w:start w:val="1"/>
      <w:numFmt w:val="decimal"/>
      <w:lvlText w:val="%1."/>
      <w:lvlJc w:val="left"/>
      <w:pPr>
        <w:ind w:left="379" w:hanging="251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1" w:tplc="241253A6">
      <w:start w:val="1"/>
      <w:numFmt w:val="bullet"/>
      <w:lvlText w:val="•"/>
      <w:lvlJc w:val="left"/>
      <w:pPr>
        <w:ind w:left="1395" w:hanging="251"/>
      </w:pPr>
      <w:rPr>
        <w:rFonts w:hint="default"/>
      </w:rPr>
    </w:lvl>
    <w:lvl w:ilvl="2" w:tplc="9418F2EE">
      <w:start w:val="1"/>
      <w:numFmt w:val="bullet"/>
      <w:lvlText w:val="•"/>
      <w:lvlJc w:val="left"/>
      <w:pPr>
        <w:ind w:left="2411" w:hanging="251"/>
      </w:pPr>
      <w:rPr>
        <w:rFonts w:hint="default"/>
      </w:rPr>
    </w:lvl>
    <w:lvl w:ilvl="3" w:tplc="38660CAC">
      <w:start w:val="1"/>
      <w:numFmt w:val="bullet"/>
      <w:lvlText w:val="•"/>
      <w:lvlJc w:val="left"/>
      <w:pPr>
        <w:ind w:left="3427" w:hanging="251"/>
      </w:pPr>
      <w:rPr>
        <w:rFonts w:hint="default"/>
      </w:rPr>
    </w:lvl>
    <w:lvl w:ilvl="4" w:tplc="A6826272">
      <w:start w:val="1"/>
      <w:numFmt w:val="bullet"/>
      <w:lvlText w:val="•"/>
      <w:lvlJc w:val="left"/>
      <w:pPr>
        <w:ind w:left="4443" w:hanging="251"/>
      </w:pPr>
      <w:rPr>
        <w:rFonts w:hint="default"/>
      </w:rPr>
    </w:lvl>
    <w:lvl w:ilvl="5" w:tplc="0692651A">
      <w:start w:val="1"/>
      <w:numFmt w:val="bullet"/>
      <w:lvlText w:val="•"/>
      <w:lvlJc w:val="left"/>
      <w:pPr>
        <w:ind w:left="5459" w:hanging="251"/>
      </w:pPr>
      <w:rPr>
        <w:rFonts w:hint="default"/>
      </w:rPr>
    </w:lvl>
    <w:lvl w:ilvl="6" w:tplc="1F9AC290">
      <w:start w:val="1"/>
      <w:numFmt w:val="bullet"/>
      <w:lvlText w:val="•"/>
      <w:lvlJc w:val="left"/>
      <w:pPr>
        <w:ind w:left="6475" w:hanging="251"/>
      </w:pPr>
      <w:rPr>
        <w:rFonts w:hint="default"/>
      </w:rPr>
    </w:lvl>
    <w:lvl w:ilvl="7" w:tplc="965003D4">
      <w:start w:val="1"/>
      <w:numFmt w:val="bullet"/>
      <w:lvlText w:val="•"/>
      <w:lvlJc w:val="left"/>
      <w:pPr>
        <w:ind w:left="7491" w:hanging="251"/>
      </w:pPr>
      <w:rPr>
        <w:rFonts w:hint="default"/>
      </w:rPr>
    </w:lvl>
    <w:lvl w:ilvl="8" w:tplc="438CCAA8">
      <w:start w:val="1"/>
      <w:numFmt w:val="bullet"/>
      <w:lvlText w:val="•"/>
      <w:lvlJc w:val="left"/>
      <w:pPr>
        <w:ind w:left="8507" w:hanging="251"/>
      </w:pPr>
      <w:rPr>
        <w:rFonts w:hint="default"/>
      </w:rPr>
    </w:lvl>
  </w:abstractNum>
  <w:abstractNum w:abstractNumId="17" w15:restartNumberingAfterBreak="0">
    <w:nsid w:val="2AF70B44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8" w15:restartNumberingAfterBreak="0">
    <w:nsid w:val="2DC925CD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19" w15:restartNumberingAfterBreak="0">
    <w:nsid w:val="2E4E1FA2"/>
    <w:multiLevelType w:val="hybridMultilevel"/>
    <w:tmpl w:val="704A65BA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0415000F">
      <w:start w:val="1"/>
      <w:numFmt w:val="decimal"/>
      <w:lvlText w:val="%2."/>
      <w:lvlJc w:val="left"/>
      <w:pPr>
        <w:ind w:left="258" w:hanging="258"/>
      </w:pPr>
      <w:rPr>
        <w:rFonts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20" w15:restartNumberingAfterBreak="0">
    <w:nsid w:val="35106494"/>
    <w:multiLevelType w:val="singleLevel"/>
    <w:tmpl w:val="85F6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C2016F"/>
    <w:multiLevelType w:val="hybridMultilevel"/>
    <w:tmpl w:val="38CAECC4"/>
    <w:lvl w:ilvl="0" w:tplc="C0E23068">
      <w:start w:val="1"/>
      <w:numFmt w:val="decimal"/>
      <w:lvlText w:val="%1."/>
      <w:lvlJc w:val="left"/>
      <w:pPr>
        <w:ind w:left="1797" w:hanging="330"/>
      </w:pPr>
      <w:rPr>
        <w:rFonts w:ascii="Times New Roman" w:eastAsia="Times New Roman" w:hAnsi="Times New Roman" w:hint="default"/>
        <w:color w:val="4F4F4F"/>
        <w:w w:val="95"/>
        <w:sz w:val="25"/>
        <w:szCs w:val="25"/>
      </w:rPr>
    </w:lvl>
    <w:lvl w:ilvl="1" w:tplc="708C1912">
      <w:start w:val="1"/>
      <w:numFmt w:val="decimal"/>
      <w:lvlText w:val="%2)"/>
      <w:lvlJc w:val="left"/>
      <w:pPr>
        <w:ind w:left="2126" w:hanging="301"/>
      </w:pPr>
      <w:rPr>
        <w:rFonts w:ascii="Times New Roman" w:eastAsia="Times New Roman" w:hAnsi="Times New Roman" w:hint="default"/>
        <w:color w:val="4F4F4F"/>
        <w:w w:val="104"/>
        <w:sz w:val="22"/>
        <w:szCs w:val="22"/>
      </w:rPr>
    </w:lvl>
    <w:lvl w:ilvl="2" w:tplc="27289F58">
      <w:start w:val="1"/>
      <w:numFmt w:val="bullet"/>
      <w:lvlText w:val="•"/>
      <w:lvlJc w:val="left"/>
      <w:pPr>
        <w:ind w:left="3212" w:hanging="301"/>
      </w:pPr>
      <w:rPr>
        <w:rFonts w:hint="default"/>
      </w:rPr>
    </w:lvl>
    <w:lvl w:ilvl="3" w:tplc="7EA4EB6E">
      <w:start w:val="1"/>
      <w:numFmt w:val="bullet"/>
      <w:lvlText w:val="•"/>
      <w:lvlJc w:val="left"/>
      <w:pPr>
        <w:ind w:left="4298" w:hanging="301"/>
      </w:pPr>
      <w:rPr>
        <w:rFonts w:hint="default"/>
      </w:rPr>
    </w:lvl>
    <w:lvl w:ilvl="4" w:tplc="7868ACB0">
      <w:start w:val="1"/>
      <w:numFmt w:val="bullet"/>
      <w:lvlText w:val="•"/>
      <w:lvlJc w:val="left"/>
      <w:pPr>
        <w:ind w:left="5384" w:hanging="301"/>
      </w:pPr>
      <w:rPr>
        <w:rFonts w:hint="default"/>
      </w:rPr>
    </w:lvl>
    <w:lvl w:ilvl="5" w:tplc="55DA11DA">
      <w:start w:val="1"/>
      <w:numFmt w:val="bullet"/>
      <w:lvlText w:val="•"/>
      <w:lvlJc w:val="left"/>
      <w:pPr>
        <w:ind w:left="6470" w:hanging="301"/>
      </w:pPr>
      <w:rPr>
        <w:rFonts w:hint="default"/>
      </w:rPr>
    </w:lvl>
    <w:lvl w:ilvl="6" w:tplc="25FEDF38">
      <w:start w:val="1"/>
      <w:numFmt w:val="bullet"/>
      <w:lvlText w:val="•"/>
      <w:lvlJc w:val="left"/>
      <w:pPr>
        <w:ind w:left="7556" w:hanging="301"/>
      </w:pPr>
      <w:rPr>
        <w:rFonts w:hint="default"/>
      </w:rPr>
    </w:lvl>
    <w:lvl w:ilvl="7" w:tplc="1BDABF1C">
      <w:start w:val="1"/>
      <w:numFmt w:val="bullet"/>
      <w:lvlText w:val="•"/>
      <w:lvlJc w:val="left"/>
      <w:pPr>
        <w:ind w:left="8642" w:hanging="301"/>
      </w:pPr>
      <w:rPr>
        <w:rFonts w:hint="default"/>
      </w:rPr>
    </w:lvl>
    <w:lvl w:ilvl="8" w:tplc="2F146590">
      <w:start w:val="1"/>
      <w:numFmt w:val="bullet"/>
      <w:lvlText w:val="•"/>
      <w:lvlJc w:val="left"/>
      <w:pPr>
        <w:ind w:left="9728" w:hanging="301"/>
      </w:pPr>
      <w:rPr>
        <w:rFonts w:hint="default"/>
      </w:rPr>
    </w:lvl>
  </w:abstractNum>
  <w:abstractNum w:abstractNumId="22" w15:restartNumberingAfterBreak="0">
    <w:nsid w:val="35F255DC"/>
    <w:multiLevelType w:val="hybridMultilevel"/>
    <w:tmpl w:val="5036AF4C"/>
    <w:lvl w:ilvl="0" w:tplc="B9B28344">
      <w:start w:val="1"/>
      <w:numFmt w:val="decimal"/>
      <w:lvlText w:val="%1."/>
      <w:lvlJc w:val="left"/>
      <w:pPr>
        <w:ind w:left="1946" w:hanging="44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6CD1166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24" w15:restartNumberingAfterBreak="0">
    <w:nsid w:val="3F3D56CF"/>
    <w:multiLevelType w:val="hybridMultilevel"/>
    <w:tmpl w:val="EC122508"/>
    <w:lvl w:ilvl="0" w:tplc="C7BAE126">
      <w:start w:val="1"/>
      <w:numFmt w:val="decimal"/>
      <w:lvlText w:val="%1."/>
      <w:lvlJc w:val="left"/>
      <w:pPr>
        <w:ind w:left="379" w:hanging="251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1" w:tplc="241253A6">
      <w:start w:val="1"/>
      <w:numFmt w:val="bullet"/>
      <w:lvlText w:val="•"/>
      <w:lvlJc w:val="left"/>
      <w:pPr>
        <w:ind w:left="1395" w:hanging="251"/>
      </w:pPr>
      <w:rPr>
        <w:rFonts w:hint="default"/>
      </w:rPr>
    </w:lvl>
    <w:lvl w:ilvl="2" w:tplc="9418F2EE">
      <w:start w:val="1"/>
      <w:numFmt w:val="bullet"/>
      <w:lvlText w:val="•"/>
      <w:lvlJc w:val="left"/>
      <w:pPr>
        <w:ind w:left="2411" w:hanging="251"/>
      </w:pPr>
      <w:rPr>
        <w:rFonts w:hint="default"/>
      </w:rPr>
    </w:lvl>
    <w:lvl w:ilvl="3" w:tplc="38660CAC">
      <w:start w:val="1"/>
      <w:numFmt w:val="bullet"/>
      <w:lvlText w:val="•"/>
      <w:lvlJc w:val="left"/>
      <w:pPr>
        <w:ind w:left="3427" w:hanging="251"/>
      </w:pPr>
      <w:rPr>
        <w:rFonts w:hint="default"/>
      </w:rPr>
    </w:lvl>
    <w:lvl w:ilvl="4" w:tplc="A6826272">
      <w:start w:val="1"/>
      <w:numFmt w:val="bullet"/>
      <w:lvlText w:val="•"/>
      <w:lvlJc w:val="left"/>
      <w:pPr>
        <w:ind w:left="4443" w:hanging="251"/>
      </w:pPr>
      <w:rPr>
        <w:rFonts w:hint="default"/>
      </w:rPr>
    </w:lvl>
    <w:lvl w:ilvl="5" w:tplc="0692651A">
      <w:start w:val="1"/>
      <w:numFmt w:val="bullet"/>
      <w:lvlText w:val="•"/>
      <w:lvlJc w:val="left"/>
      <w:pPr>
        <w:ind w:left="5459" w:hanging="251"/>
      </w:pPr>
      <w:rPr>
        <w:rFonts w:hint="default"/>
      </w:rPr>
    </w:lvl>
    <w:lvl w:ilvl="6" w:tplc="1F9AC290">
      <w:start w:val="1"/>
      <w:numFmt w:val="bullet"/>
      <w:lvlText w:val="•"/>
      <w:lvlJc w:val="left"/>
      <w:pPr>
        <w:ind w:left="6475" w:hanging="251"/>
      </w:pPr>
      <w:rPr>
        <w:rFonts w:hint="default"/>
      </w:rPr>
    </w:lvl>
    <w:lvl w:ilvl="7" w:tplc="965003D4">
      <w:start w:val="1"/>
      <w:numFmt w:val="bullet"/>
      <w:lvlText w:val="•"/>
      <w:lvlJc w:val="left"/>
      <w:pPr>
        <w:ind w:left="7491" w:hanging="251"/>
      </w:pPr>
      <w:rPr>
        <w:rFonts w:hint="default"/>
      </w:rPr>
    </w:lvl>
    <w:lvl w:ilvl="8" w:tplc="438CCAA8">
      <w:start w:val="1"/>
      <w:numFmt w:val="bullet"/>
      <w:lvlText w:val="•"/>
      <w:lvlJc w:val="left"/>
      <w:pPr>
        <w:ind w:left="8507" w:hanging="251"/>
      </w:pPr>
      <w:rPr>
        <w:rFonts w:hint="default"/>
      </w:rPr>
    </w:lvl>
  </w:abstractNum>
  <w:abstractNum w:abstractNumId="25" w15:restartNumberingAfterBreak="0">
    <w:nsid w:val="41D55C7E"/>
    <w:multiLevelType w:val="hybridMultilevel"/>
    <w:tmpl w:val="956AA2D0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45B49B7E">
      <w:start w:val="1"/>
      <w:numFmt w:val="bullet"/>
      <w:lvlText w:val="•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26" w15:restartNumberingAfterBreak="0">
    <w:nsid w:val="47F83AC0"/>
    <w:multiLevelType w:val="hybridMultilevel"/>
    <w:tmpl w:val="EFEA6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6B3396"/>
    <w:multiLevelType w:val="hybridMultilevel"/>
    <w:tmpl w:val="82906974"/>
    <w:lvl w:ilvl="0" w:tplc="E1FAEF52">
      <w:start w:val="1"/>
      <w:numFmt w:val="decimal"/>
      <w:lvlText w:val="%1."/>
      <w:lvlJc w:val="left"/>
      <w:pPr>
        <w:ind w:left="468" w:hanging="323"/>
      </w:pPr>
      <w:rPr>
        <w:rFonts w:ascii="Times New Roman" w:eastAsia="Times New Roman" w:hAnsi="Times New Roman" w:hint="default"/>
        <w:color w:val="414141"/>
        <w:spacing w:val="-21"/>
        <w:w w:val="110"/>
        <w:sz w:val="22"/>
        <w:szCs w:val="22"/>
      </w:rPr>
    </w:lvl>
    <w:lvl w:ilvl="1" w:tplc="E15872BE">
      <w:start w:val="1"/>
      <w:numFmt w:val="decimal"/>
      <w:lvlText w:val="%2."/>
      <w:lvlJc w:val="left"/>
      <w:pPr>
        <w:ind w:left="1782" w:hanging="316"/>
      </w:pPr>
      <w:rPr>
        <w:rFonts w:ascii="Times New Roman" w:eastAsia="Times New Roman" w:hAnsi="Times New Roman" w:hint="default"/>
        <w:color w:val="4F4F4F"/>
        <w:w w:val="99"/>
        <w:sz w:val="24"/>
        <w:szCs w:val="24"/>
      </w:rPr>
    </w:lvl>
    <w:lvl w:ilvl="2" w:tplc="41305226">
      <w:start w:val="1"/>
      <w:numFmt w:val="decimal"/>
      <w:lvlText w:val="%3)"/>
      <w:lvlJc w:val="left"/>
      <w:pPr>
        <w:ind w:left="2097" w:hanging="287"/>
      </w:pPr>
      <w:rPr>
        <w:rFonts w:ascii="Times New Roman" w:eastAsia="Times New Roman" w:hAnsi="Times New Roman" w:hint="default"/>
        <w:color w:val="4F4F4F"/>
        <w:w w:val="109"/>
        <w:sz w:val="23"/>
        <w:szCs w:val="23"/>
      </w:rPr>
    </w:lvl>
    <w:lvl w:ilvl="3" w:tplc="D56C0B7C">
      <w:start w:val="1"/>
      <w:numFmt w:val="bullet"/>
      <w:lvlText w:val="•"/>
      <w:lvlJc w:val="left"/>
      <w:pPr>
        <w:ind w:left="3148" w:hanging="287"/>
      </w:pPr>
      <w:rPr>
        <w:rFonts w:hint="default"/>
      </w:rPr>
    </w:lvl>
    <w:lvl w:ilvl="4" w:tplc="11B216F6">
      <w:start w:val="1"/>
      <w:numFmt w:val="bullet"/>
      <w:lvlText w:val="•"/>
      <w:lvlJc w:val="left"/>
      <w:pPr>
        <w:ind w:left="4198" w:hanging="287"/>
      </w:pPr>
      <w:rPr>
        <w:rFonts w:hint="default"/>
      </w:rPr>
    </w:lvl>
    <w:lvl w:ilvl="5" w:tplc="4DC053FC">
      <w:start w:val="1"/>
      <w:numFmt w:val="bullet"/>
      <w:lvlText w:val="•"/>
      <w:lvlJc w:val="left"/>
      <w:pPr>
        <w:ind w:left="5248" w:hanging="287"/>
      </w:pPr>
      <w:rPr>
        <w:rFonts w:hint="default"/>
      </w:rPr>
    </w:lvl>
    <w:lvl w:ilvl="6" w:tplc="42A065F4">
      <w:start w:val="1"/>
      <w:numFmt w:val="bullet"/>
      <w:lvlText w:val="•"/>
      <w:lvlJc w:val="left"/>
      <w:pPr>
        <w:ind w:left="6298" w:hanging="287"/>
      </w:pPr>
      <w:rPr>
        <w:rFonts w:hint="default"/>
      </w:rPr>
    </w:lvl>
    <w:lvl w:ilvl="7" w:tplc="97A0478E">
      <w:start w:val="1"/>
      <w:numFmt w:val="bullet"/>
      <w:lvlText w:val="•"/>
      <w:lvlJc w:val="left"/>
      <w:pPr>
        <w:ind w:left="7349" w:hanging="287"/>
      </w:pPr>
      <w:rPr>
        <w:rFonts w:hint="default"/>
      </w:rPr>
    </w:lvl>
    <w:lvl w:ilvl="8" w:tplc="7FD47364">
      <w:start w:val="1"/>
      <w:numFmt w:val="bullet"/>
      <w:lvlText w:val="•"/>
      <w:lvlJc w:val="left"/>
      <w:pPr>
        <w:ind w:left="8399" w:hanging="287"/>
      </w:pPr>
      <w:rPr>
        <w:rFonts w:hint="default"/>
      </w:rPr>
    </w:lvl>
  </w:abstractNum>
  <w:abstractNum w:abstractNumId="28" w15:restartNumberingAfterBreak="0">
    <w:nsid w:val="4F7B58F7"/>
    <w:multiLevelType w:val="hybridMultilevel"/>
    <w:tmpl w:val="AB849688"/>
    <w:lvl w:ilvl="0" w:tplc="7F1CF3AE">
      <w:start w:val="1"/>
      <w:numFmt w:val="decimal"/>
      <w:lvlText w:val="%1."/>
      <w:lvlJc w:val="left"/>
      <w:pPr>
        <w:ind w:left="1946" w:hanging="44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01748CC"/>
    <w:multiLevelType w:val="hybridMultilevel"/>
    <w:tmpl w:val="A07AD948"/>
    <w:lvl w:ilvl="0" w:tplc="17E6324E">
      <w:start w:val="1"/>
      <w:numFmt w:val="decimal"/>
      <w:lvlText w:val="%1)"/>
      <w:lvlJc w:val="left"/>
      <w:pPr>
        <w:ind w:left="873" w:hanging="360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 w15:restartNumberingAfterBreak="0">
    <w:nsid w:val="50895812"/>
    <w:multiLevelType w:val="hybridMultilevel"/>
    <w:tmpl w:val="FF5AE82C"/>
    <w:lvl w:ilvl="0" w:tplc="811448AE">
      <w:start w:val="6"/>
      <w:numFmt w:val="decimal"/>
      <w:lvlText w:val="%1."/>
      <w:lvlJc w:val="left"/>
      <w:pPr>
        <w:ind w:left="1711" w:hanging="287"/>
      </w:pPr>
      <w:rPr>
        <w:rFonts w:ascii="Arial" w:eastAsia="Arial" w:hAnsi="Arial" w:hint="default"/>
        <w:color w:val="3F3F3F"/>
        <w:w w:val="89"/>
        <w:sz w:val="23"/>
        <w:szCs w:val="23"/>
      </w:rPr>
    </w:lvl>
    <w:lvl w:ilvl="1" w:tplc="C86A231C">
      <w:start w:val="1"/>
      <w:numFmt w:val="bullet"/>
      <w:lvlText w:val="•"/>
      <w:lvlJc w:val="left"/>
      <w:pPr>
        <w:ind w:left="2730" w:hanging="287"/>
      </w:pPr>
      <w:rPr>
        <w:rFonts w:hint="default"/>
      </w:rPr>
    </w:lvl>
    <w:lvl w:ilvl="2" w:tplc="5128D2DC">
      <w:start w:val="1"/>
      <w:numFmt w:val="bullet"/>
      <w:lvlText w:val="•"/>
      <w:lvlJc w:val="left"/>
      <w:pPr>
        <w:ind w:left="3749" w:hanging="287"/>
      </w:pPr>
      <w:rPr>
        <w:rFonts w:hint="default"/>
      </w:rPr>
    </w:lvl>
    <w:lvl w:ilvl="3" w:tplc="D04460C4">
      <w:start w:val="1"/>
      <w:numFmt w:val="bullet"/>
      <w:lvlText w:val="•"/>
      <w:lvlJc w:val="left"/>
      <w:pPr>
        <w:ind w:left="4767" w:hanging="287"/>
      </w:pPr>
      <w:rPr>
        <w:rFonts w:hint="default"/>
      </w:rPr>
    </w:lvl>
    <w:lvl w:ilvl="4" w:tplc="C1069806">
      <w:start w:val="1"/>
      <w:numFmt w:val="bullet"/>
      <w:lvlText w:val="•"/>
      <w:lvlJc w:val="left"/>
      <w:pPr>
        <w:ind w:left="5786" w:hanging="287"/>
      </w:pPr>
      <w:rPr>
        <w:rFonts w:hint="default"/>
      </w:rPr>
    </w:lvl>
    <w:lvl w:ilvl="5" w:tplc="8E943F62">
      <w:start w:val="1"/>
      <w:numFmt w:val="bullet"/>
      <w:lvlText w:val="•"/>
      <w:lvlJc w:val="left"/>
      <w:pPr>
        <w:ind w:left="6805" w:hanging="287"/>
      </w:pPr>
      <w:rPr>
        <w:rFonts w:hint="default"/>
      </w:rPr>
    </w:lvl>
    <w:lvl w:ilvl="6" w:tplc="19064FF0">
      <w:start w:val="1"/>
      <w:numFmt w:val="bullet"/>
      <w:lvlText w:val="•"/>
      <w:lvlJc w:val="left"/>
      <w:pPr>
        <w:ind w:left="7824" w:hanging="287"/>
      </w:pPr>
      <w:rPr>
        <w:rFonts w:hint="default"/>
      </w:rPr>
    </w:lvl>
    <w:lvl w:ilvl="7" w:tplc="33EEC1C0">
      <w:start w:val="1"/>
      <w:numFmt w:val="bullet"/>
      <w:lvlText w:val="•"/>
      <w:lvlJc w:val="left"/>
      <w:pPr>
        <w:ind w:left="8843" w:hanging="287"/>
      </w:pPr>
      <w:rPr>
        <w:rFonts w:hint="default"/>
      </w:rPr>
    </w:lvl>
    <w:lvl w:ilvl="8" w:tplc="61F8EFE4">
      <w:start w:val="1"/>
      <w:numFmt w:val="bullet"/>
      <w:lvlText w:val="•"/>
      <w:lvlJc w:val="left"/>
      <w:pPr>
        <w:ind w:left="9862" w:hanging="287"/>
      </w:pPr>
      <w:rPr>
        <w:rFonts w:hint="default"/>
      </w:rPr>
    </w:lvl>
  </w:abstractNum>
  <w:abstractNum w:abstractNumId="31" w15:restartNumberingAfterBreak="0">
    <w:nsid w:val="50A47A25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32" w15:restartNumberingAfterBreak="0">
    <w:nsid w:val="515F710E"/>
    <w:multiLevelType w:val="hybridMultilevel"/>
    <w:tmpl w:val="03B47F3A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06D2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27C1F"/>
    <w:multiLevelType w:val="hybridMultilevel"/>
    <w:tmpl w:val="EC122508"/>
    <w:lvl w:ilvl="0" w:tplc="C7BAE126">
      <w:start w:val="1"/>
      <w:numFmt w:val="decimal"/>
      <w:lvlText w:val="%1."/>
      <w:lvlJc w:val="left"/>
      <w:pPr>
        <w:ind w:left="379" w:hanging="251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1" w:tplc="241253A6">
      <w:start w:val="1"/>
      <w:numFmt w:val="bullet"/>
      <w:lvlText w:val="•"/>
      <w:lvlJc w:val="left"/>
      <w:pPr>
        <w:ind w:left="1395" w:hanging="251"/>
      </w:pPr>
      <w:rPr>
        <w:rFonts w:hint="default"/>
      </w:rPr>
    </w:lvl>
    <w:lvl w:ilvl="2" w:tplc="9418F2EE">
      <w:start w:val="1"/>
      <w:numFmt w:val="bullet"/>
      <w:lvlText w:val="•"/>
      <w:lvlJc w:val="left"/>
      <w:pPr>
        <w:ind w:left="2411" w:hanging="251"/>
      </w:pPr>
      <w:rPr>
        <w:rFonts w:hint="default"/>
      </w:rPr>
    </w:lvl>
    <w:lvl w:ilvl="3" w:tplc="38660CAC">
      <w:start w:val="1"/>
      <w:numFmt w:val="bullet"/>
      <w:lvlText w:val="•"/>
      <w:lvlJc w:val="left"/>
      <w:pPr>
        <w:ind w:left="3427" w:hanging="251"/>
      </w:pPr>
      <w:rPr>
        <w:rFonts w:hint="default"/>
      </w:rPr>
    </w:lvl>
    <w:lvl w:ilvl="4" w:tplc="A6826272">
      <w:start w:val="1"/>
      <w:numFmt w:val="bullet"/>
      <w:lvlText w:val="•"/>
      <w:lvlJc w:val="left"/>
      <w:pPr>
        <w:ind w:left="4443" w:hanging="251"/>
      </w:pPr>
      <w:rPr>
        <w:rFonts w:hint="default"/>
      </w:rPr>
    </w:lvl>
    <w:lvl w:ilvl="5" w:tplc="0692651A">
      <w:start w:val="1"/>
      <w:numFmt w:val="bullet"/>
      <w:lvlText w:val="•"/>
      <w:lvlJc w:val="left"/>
      <w:pPr>
        <w:ind w:left="5459" w:hanging="251"/>
      </w:pPr>
      <w:rPr>
        <w:rFonts w:hint="default"/>
      </w:rPr>
    </w:lvl>
    <w:lvl w:ilvl="6" w:tplc="1F9AC290">
      <w:start w:val="1"/>
      <w:numFmt w:val="bullet"/>
      <w:lvlText w:val="•"/>
      <w:lvlJc w:val="left"/>
      <w:pPr>
        <w:ind w:left="6475" w:hanging="251"/>
      </w:pPr>
      <w:rPr>
        <w:rFonts w:hint="default"/>
      </w:rPr>
    </w:lvl>
    <w:lvl w:ilvl="7" w:tplc="965003D4">
      <w:start w:val="1"/>
      <w:numFmt w:val="bullet"/>
      <w:lvlText w:val="•"/>
      <w:lvlJc w:val="left"/>
      <w:pPr>
        <w:ind w:left="7491" w:hanging="251"/>
      </w:pPr>
      <w:rPr>
        <w:rFonts w:hint="default"/>
      </w:rPr>
    </w:lvl>
    <w:lvl w:ilvl="8" w:tplc="438CCAA8">
      <w:start w:val="1"/>
      <w:numFmt w:val="bullet"/>
      <w:lvlText w:val="•"/>
      <w:lvlJc w:val="left"/>
      <w:pPr>
        <w:ind w:left="8507" w:hanging="251"/>
      </w:pPr>
      <w:rPr>
        <w:rFonts w:hint="default"/>
      </w:rPr>
    </w:lvl>
  </w:abstractNum>
  <w:abstractNum w:abstractNumId="35" w15:restartNumberingAfterBreak="0">
    <w:nsid w:val="594E4CCE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36" w15:restartNumberingAfterBreak="0">
    <w:nsid w:val="5C4873C9"/>
    <w:multiLevelType w:val="hybridMultilevel"/>
    <w:tmpl w:val="5036AF4C"/>
    <w:lvl w:ilvl="0" w:tplc="B9B28344">
      <w:start w:val="1"/>
      <w:numFmt w:val="decimal"/>
      <w:lvlText w:val="%1."/>
      <w:lvlJc w:val="left"/>
      <w:pPr>
        <w:ind w:left="1946" w:hanging="44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5E856D6E"/>
    <w:multiLevelType w:val="hybridMultilevel"/>
    <w:tmpl w:val="AB08C64A"/>
    <w:lvl w:ilvl="0" w:tplc="8C040430">
      <w:start w:val="2"/>
      <w:numFmt w:val="decimal"/>
      <w:lvlText w:val="%1."/>
      <w:lvlJc w:val="left"/>
      <w:pPr>
        <w:ind w:left="1711" w:hanging="330"/>
      </w:pPr>
      <w:rPr>
        <w:rFonts w:ascii="Times New Roman" w:eastAsia="Times New Roman" w:hAnsi="Times New Roman" w:hint="default"/>
        <w:color w:val="4F4F4F"/>
        <w:w w:val="112"/>
        <w:sz w:val="22"/>
        <w:szCs w:val="22"/>
      </w:rPr>
    </w:lvl>
    <w:lvl w:ilvl="1" w:tplc="EC74CC54">
      <w:start w:val="1"/>
      <w:numFmt w:val="decimal"/>
      <w:lvlText w:val="%2)"/>
      <w:lvlJc w:val="left"/>
      <w:pPr>
        <w:ind w:left="2205" w:hanging="337"/>
      </w:pPr>
      <w:rPr>
        <w:rFonts w:ascii="Times New Roman" w:eastAsia="Times New Roman" w:hAnsi="Times New Roman" w:hint="default"/>
        <w:color w:val="4F4F4F"/>
        <w:spacing w:val="-49"/>
        <w:w w:val="135"/>
        <w:sz w:val="22"/>
        <w:szCs w:val="22"/>
      </w:rPr>
    </w:lvl>
    <w:lvl w:ilvl="2" w:tplc="5C30397C">
      <w:start w:val="1"/>
      <w:numFmt w:val="bullet"/>
      <w:lvlText w:val="•"/>
      <w:lvlJc w:val="left"/>
      <w:pPr>
        <w:ind w:left="3282" w:hanging="337"/>
      </w:pPr>
      <w:rPr>
        <w:rFonts w:hint="default"/>
      </w:rPr>
    </w:lvl>
    <w:lvl w:ilvl="3" w:tplc="A06E0B80">
      <w:start w:val="1"/>
      <w:numFmt w:val="bullet"/>
      <w:lvlText w:val="•"/>
      <w:lvlJc w:val="left"/>
      <w:pPr>
        <w:ind w:left="4359" w:hanging="337"/>
      </w:pPr>
      <w:rPr>
        <w:rFonts w:hint="default"/>
      </w:rPr>
    </w:lvl>
    <w:lvl w:ilvl="4" w:tplc="B0EE4228">
      <w:start w:val="1"/>
      <w:numFmt w:val="bullet"/>
      <w:lvlText w:val="•"/>
      <w:lvlJc w:val="left"/>
      <w:pPr>
        <w:ind w:left="5436" w:hanging="337"/>
      </w:pPr>
      <w:rPr>
        <w:rFonts w:hint="default"/>
      </w:rPr>
    </w:lvl>
    <w:lvl w:ilvl="5" w:tplc="4DC4CCDE">
      <w:start w:val="1"/>
      <w:numFmt w:val="bullet"/>
      <w:lvlText w:val="•"/>
      <w:lvlJc w:val="left"/>
      <w:pPr>
        <w:ind w:left="6514" w:hanging="337"/>
      </w:pPr>
      <w:rPr>
        <w:rFonts w:hint="default"/>
      </w:rPr>
    </w:lvl>
    <w:lvl w:ilvl="6" w:tplc="EC36803A">
      <w:start w:val="1"/>
      <w:numFmt w:val="bullet"/>
      <w:lvlText w:val="•"/>
      <w:lvlJc w:val="left"/>
      <w:pPr>
        <w:ind w:left="7591" w:hanging="337"/>
      </w:pPr>
      <w:rPr>
        <w:rFonts w:hint="default"/>
      </w:rPr>
    </w:lvl>
    <w:lvl w:ilvl="7" w:tplc="B680FBD4">
      <w:start w:val="1"/>
      <w:numFmt w:val="bullet"/>
      <w:lvlText w:val="•"/>
      <w:lvlJc w:val="left"/>
      <w:pPr>
        <w:ind w:left="8668" w:hanging="337"/>
      </w:pPr>
      <w:rPr>
        <w:rFonts w:hint="default"/>
      </w:rPr>
    </w:lvl>
    <w:lvl w:ilvl="8" w:tplc="A71C45A8">
      <w:start w:val="1"/>
      <w:numFmt w:val="bullet"/>
      <w:lvlText w:val="•"/>
      <w:lvlJc w:val="left"/>
      <w:pPr>
        <w:ind w:left="9745" w:hanging="337"/>
      </w:pPr>
      <w:rPr>
        <w:rFonts w:hint="default"/>
      </w:rPr>
    </w:lvl>
  </w:abstractNum>
  <w:abstractNum w:abstractNumId="38" w15:restartNumberingAfterBreak="0">
    <w:nsid w:val="630C0FE5"/>
    <w:multiLevelType w:val="hybridMultilevel"/>
    <w:tmpl w:val="E96C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62D21"/>
    <w:multiLevelType w:val="hybridMultilevel"/>
    <w:tmpl w:val="03041708"/>
    <w:lvl w:ilvl="0" w:tplc="17E6324E">
      <w:start w:val="1"/>
      <w:numFmt w:val="decimal"/>
      <w:lvlText w:val="%1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0BA0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41" w15:restartNumberingAfterBreak="0">
    <w:nsid w:val="6CAC499B"/>
    <w:multiLevelType w:val="hybridMultilevel"/>
    <w:tmpl w:val="243A1BD2"/>
    <w:lvl w:ilvl="0" w:tplc="905A6C6C">
      <w:start w:val="1"/>
      <w:numFmt w:val="decimal"/>
      <w:lvlText w:val="%1."/>
      <w:lvlJc w:val="left"/>
      <w:pPr>
        <w:ind w:left="537" w:hanging="323"/>
      </w:pPr>
      <w:rPr>
        <w:rFonts w:ascii="Times New Roman" w:eastAsia="Times New Roman" w:hAnsi="Times New Roman" w:hint="default"/>
        <w:color w:val="484848"/>
        <w:spacing w:val="-14"/>
        <w:w w:val="110"/>
        <w:sz w:val="22"/>
        <w:szCs w:val="22"/>
      </w:rPr>
    </w:lvl>
    <w:lvl w:ilvl="1" w:tplc="C764D792">
      <w:start w:val="1"/>
      <w:numFmt w:val="decimal"/>
      <w:lvlText w:val="%2."/>
      <w:lvlJc w:val="left"/>
      <w:pPr>
        <w:ind w:left="1804" w:hanging="337"/>
      </w:pPr>
      <w:rPr>
        <w:rFonts w:ascii="Times New Roman" w:eastAsia="Times New Roman" w:hAnsi="Times New Roman" w:hint="default"/>
        <w:color w:val="4F4F4F"/>
        <w:w w:val="119"/>
        <w:sz w:val="22"/>
        <w:szCs w:val="22"/>
      </w:rPr>
    </w:lvl>
    <w:lvl w:ilvl="2" w:tplc="92F0AC60">
      <w:start w:val="1"/>
      <w:numFmt w:val="decimal"/>
      <w:lvlText w:val="%3."/>
      <w:lvlJc w:val="left"/>
      <w:pPr>
        <w:ind w:left="2162" w:hanging="337"/>
      </w:pPr>
      <w:rPr>
        <w:rFonts w:ascii="Times New Roman" w:eastAsia="Times New Roman" w:hAnsi="Times New Roman" w:hint="default"/>
        <w:color w:val="4F4F4F"/>
        <w:w w:val="109"/>
        <w:sz w:val="23"/>
        <w:szCs w:val="23"/>
      </w:rPr>
    </w:lvl>
    <w:lvl w:ilvl="3" w:tplc="9356F598">
      <w:start w:val="1"/>
      <w:numFmt w:val="bullet"/>
      <w:lvlText w:val="•"/>
      <w:lvlJc w:val="left"/>
      <w:pPr>
        <w:ind w:left="3209" w:hanging="337"/>
      </w:pPr>
      <w:rPr>
        <w:rFonts w:hint="default"/>
      </w:rPr>
    </w:lvl>
    <w:lvl w:ilvl="4" w:tplc="793697EA">
      <w:start w:val="1"/>
      <w:numFmt w:val="bullet"/>
      <w:lvlText w:val="•"/>
      <w:lvlJc w:val="left"/>
      <w:pPr>
        <w:ind w:left="4256" w:hanging="337"/>
      </w:pPr>
      <w:rPr>
        <w:rFonts w:hint="default"/>
      </w:rPr>
    </w:lvl>
    <w:lvl w:ilvl="5" w:tplc="8EB4FA80">
      <w:start w:val="1"/>
      <w:numFmt w:val="bullet"/>
      <w:lvlText w:val="•"/>
      <w:lvlJc w:val="left"/>
      <w:pPr>
        <w:ind w:left="5303" w:hanging="337"/>
      </w:pPr>
      <w:rPr>
        <w:rFonts w:hint="default"/>
      </w:rPr>
    </w:lvl>
    <w:lvl w:ilvl="6" w:tplc="937690AE">
      <w:start w:val="1"/>
      <w:numFmt w:val="bullet"/>
      <w:lvlText w:val="•"/>
      <w:lvlJc w:val="left"/>
      <w:pPr>
        <w:ind w:left="6351" w:hanging="337"/>
      </w:pPr>
      <w:rPr>
        <w:rFonts w:hint="default"/>
      </w:rPr>
    </w:lvl>
    <w:lvl w:ilvl="7" w:tplc="D3C0FC8E">
      <w:start w:val="1"/>
      <w:numFmt w:val="bullet"/>
      <w:lvlText w:val="•"/>
      <w:lvlJc w:val="left"/>
      <w:pPr>
        <w:ind w:left="7398" w:hanging="337"/>
      </w:pPr>
      <w:rPr>
        <w:rFonts w:hint="default"/>
      </w:rPr>
    </w:lvl>
    <w:lvl w:ilvl="8" w:tplc="91D8AEA2">
      <w:start w:val="1"/>
      <w:numFmt w:val="bullet"/>
      <w:lvlText w:val="•"/>
      <w:lvlJc w:val="left"/>
      <w:pPr>
        <w:ind w:left="8445" w:hanging="337"/>
      </w:pPr>
      <w:rPr>
        <w:rFonts w:hint="default"/>
      </w:rPr>
    </w:lvl>
  </w:abstractNum>
  <w:abstractNum w:abstractNumId="42" w15:restartNumberingAfterBreak="0">
    <w:nsid w:val="6E4C34B9"/>
    <w:multiLevelType w:val="hybridMultilevel"/>
    <w:tmpl w:val="D3142864"/>
    <w:lvl w:ilvl="0" w:tplc="ECBCAA12">
      <w:start w:val="1"/>
      <w:numFmt w:val="decimal"/>
      <w:lvlText w:val="%1."/>
      <w:lvlJc w:val="left"/>
      <w:pPr>
        <w:ind w:left="461" w:hanging="344"/>
      </w:pPr>
      <w:rPr>
        <w:rFonts w:ascii="Times New Roman" w:eastAsia="Times New Roman" w:hAnsi="Times New Roman" w:hint="default"/>
        <w:color w:val="4F4F4F"/>
        <w:spacing w:val="-34"/>
        <w:w w:val="135"/>
        <w:sz w:val="22"/>
        <w:szCs w:val="22"/>
      </w:rPr>
    </w:lvl>
    <w:lvl w:ilvl="1" w:tplc="16F63E20">
      <w:start w:val="1"/>
      <w:numFmt w:val="bullet"/>
      <w:lvlText w:val="•"/>
      <w:lvlJc w:val="left"/>
      <w:pPr>
        <w:ind w:left="1465" w:hanging="344"/>
      </w:pPr>
      <w:rPr>
        <w:rFonts w:hint="default"/>
      </w:rPr>
    </w:lvl>
    <w:lvl w:ilvl="2" w:tplc="CF50B9A4">
      <w:start w:val="1"/>
      <w:numFmt w:val="bullet"/>
      <w:lvlText w:val="•"/>
      <w:lvlJc w:val="left"/>
      <w:pPr>
        <w:ind w:left="2469" w:hanging="344"/>
      </w:pPr>
      <w:rPr>
        <w:rFonts w:hint="default"/>
      </w:rPr>
    </w:lvl>
    <w:lvl w:ilvl="3" w:tplc="6D245A00">
      <w:start w:val="1"/>
      <w:numFmt w:val="bullet"/>
      <w:lvlText w:val="•"/>
      <w:lvlJc w:val="left"/>
      <w:pPr>
        <w:ind w:left="3473" w:hanging="344"/>
      </w:pPr>
      <w:rPr>
        <w:rFonts w:hint="default"/>
      </w:rPr>
    </w:lvl>
    <w:lvl w:ilvl="4" w:tplc="1B1081C8">
      <w:start w:val="1"/>
      <w:numFmt w:val="bullet"/>
      <w:lvlText w:val="•"/>
      <w:lvlJc w:val="left"/>
      <w:pPr>
        <w:ind w:left="4476" w:hanging="344"/>
      </w:pPr>
      <w:rPr>
        <w:rFonts w:hint="default"/>
      </w:rPr>
    </w:lvl>
    <w:lvl w:ilvl="5" w:tplc="532C4CC6">
      <w:start w:val="1"/>
      <w:numFmt w:val="bullet"/>
      <w:lvlText w:val="•"/>
      <w:lvlJc w:val="left"/>
      <w:pPr>
        <w:ind w:left="5480" w:hanging="344"/>
      </w:pPr>
      <w:rPr>
        <w:rFonts w:hint="default"/>
      </w:rPr>
    </w:lvl>
    <w:lvl w:ilvl="6" w:tplc="A9884474">
      <w:start w:val="1"/>
      <w:numFmt w:val="bullet"/>
      <w:lvlText w:val="•"/>
      <w:lvlJc w:val="left"/>
      <w:pPr>
        <w:ind w:left="6484" w:hanging="344"/>
      </w:pPr>
      <w:rPr>
        <w:rFonts w:hint="default"/>
      </w:rPr>
    </w:lvl>
    <w:lvl w:ilvl="7" w:tplc="7E4A8000">
      <w:start w:val="1"/>
      <w:numFmt w:val="bullet"/>
      <w:lvlText w:val="•"/>
      <w:lvlJc w:val="left"/>
      <w:pPr>
        <w:ind w:left="7488" w:hanging="344"/>
      </w:pPr>
      <w:rPr>
        <w:rFonts w:hint="default"/>
      </w:rPr>
    </w:lvl>
    <w:lvl w:ilvl="8" w:tplc="10F84F46">
      <w:start w:val="1"/>
      <w:numFmt w:val="bullet"/>
      <w:lvlText w:val="•"/>
      <w:lvlJc w:val="left"/>
      <w:pPr>
        <w:ind w:left="8492" w:hanging="344"/>
      </w:pPr>
      <w:rPr>
        <w:rFonts w:hint="default"/>
      </w:rPr>
    </w:lvl>
  </w:abstractNum>
  <w:abstractNum w:abstractNumId="43" w15:restartNumberingAfterBreak="0">
    <w:nsid w:val="6EE466F6"/>
    <w:multiLevelType w:val="hybridMultilevel"/>
    <w:tmpl w:val="72C22120"/>
    <w:lvl w:ilvl="0" w:tplc="4420D626">
      <w:start w:val="1"/>
      <w:numFmt w:val="decimal"/>
      <w:lvlText w:val="%1."/>
      <w:lvlJc w:val="left"/>
      <w:pPr>
        <w:ind w:left="322" w:hanging="322"/>
      </w:pPr>
      <w:rPr>
        <w:rFonts w:ascii="Times New Roman" w:eastAsia="Times New Roman" w:hAnsi="Times New Roman" w:hint="default"/>
        <w:color w:val="414141"/>
        <w:w w:val="108"/>
        <w:sz w:val="23"/>
        <w:szCs w:val="23"/>
      </w:rPr>
    </w:lvl>
    <w:lvl w:ilvl="1" w:tplc="17E6324E">
      <w:start w:val="1"/>
      <w:numFmt w:val="decimal"/>
      <w:lvlText w:val="%2)"/>
      <w:lvlJc w:val="left"/>
      <w:pPr>
        <w:ind w:left="258" w:hanging="258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6AD87A26">
      <w:start w:val="1"/>
      <w:numFmt w:val="bullet"/>
      <w:lvlText w:val="•"/>
      <w:lvlJc w:val="left"/>
      <w:pPr>
        <w:ind w:left="3157" w:hanging="258"/>
      </w:pPr>
      <w:rPr>
        <w:rFonts w:hint="default"/>
      </w:rPr>
    </w:lvl>
    <w:lvl w:ilvl="3" w:tplc="75BE54FC">
      <w:start w:val="1"/>
      <w:numFmt w:val="bullet"/>
      <w:lvlText w:val="•"/>
      <w:lvlJc w:val="left"/>
      <w:pPr>
        <w:ind w:left="4250" w:hanging="258"/>
      </w:pPr>
      <w:rPr>
        <w:rFonts w:hint="default"/>
      </w:rPr>
    </w:lvl>
    <w:lvl w:ilvl="4" w:tplc="B7FCEBE8">
      <w:start w:val="1"/>
      <w:numFmt w:val="bullet"/>
      <w:lvlText w:val="•"/>
      <w:lvlJc w:val="left"/>
      <w:pPr>
        <w:ind w:left="5342" w:hanging="258"/>
      </w:pPr>
      <w:rPr>
        <w:rFonts w:hint="default"/>
      </w:rPr>
    </w:lvl>
    <w:lvl w:ilvl="5" w:tplc="A9C8CC32">
      <w:start w:val="1"/>
      <w:numFmt w:val="bullet"/>
      <w:lvlText w:val="•"/>
      <w:lvlJc w:val="left"/>
      <w:pPr>
        <w:ind w:left="6435" w:hanging="258"/>
      </w:pPr>
      <w:rPr>
        <w:rFonts w:hint="default"/>
      </w:rPr>
    </w:lvl>
    <w:lvl w:ilvl="6" w:tplc="1D046F46">
      <w:start w:val="1"/>
      <w:numFmt w:val="bullet"/>
      <w:lvlText w:val="•"/>
      <w:lvlJc w:val="left"/>
      <w:pPr>
        <w:ind w:left="7528" w:hanging="258"/>
      </w:pPr>
      <w:rPr>
        <w:rFonts w:hint="default"/>
      </w:rPr>
    </w:lvl>
    <w:lvl w:ilvl="7" w:tplc="30A2FDEE">
      <w:start w:val="1"/>
      <w:numFmt w:val="bullet"/>
      <w:lvlText w:val="•"/>
      <w:lvlJc w:val="left"/>
      <w:pPr>
        <w:ind w:left="8621" w:hanging="258"/>
      </w:pPr>
      <w:rPr>
        <w:rFonts w:hint="default"/>
      </w:rPr>
    </w:lvl>
    <w:lvl w:ilvl="8" w:tplc="26F01BDA">
      <w:start w:val="1"/>
      <w:numFmt w:val="bullet"/>
      <w:lvlText w:val="•"/>
      <w:lvlJc w:val="left"/>
      <w:pPr>
        <w:ind w:left="9714" w:hanging="258"/>
      </w:pPr>
      <w:rPr>
        <w:rFonts w:hint="default"/>
      </w:rPr>
    </w:lvl>
  </w:abstractNum>
  <w:abstractNum w:abstractNumId="44" w15:restartNumberingAfterBreak="0">
    <w:nsid w:val="75785A43"/>
    <w:multiLevelType w:val="hybridMultilevel"/>
    <w:tmpl w:val="434E6690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45" w15:restartNumberingAfterBreak="0">
    <w:nsid w:val="7B0C4061"/>
    <w:multiLevelType w:val="hybridMultilevel"/>
    <w:tmpl w:val="FF2CD970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45B49B7E">
      <w:start w:val="1"/>
      <w:numFmt w:val="bullet"/>
      <w:lvlText w:val="•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46" w15:restartNumberingAfterBreak="0">
    <w:nsid w:val="7B89127C"/>
    <w:multiLevelType w:val="hybridMultilevel"/>
    <w:tmpl w:val="B7583F22"/>
    <w:lvl w:ilvl="0" w:tplc="49C8D6CE">
      <w:start w:val="1"/>
      <w:numFmt w:val="decimal"/>
      <w:lvlText w:val="%1."/>
      <w:lvlJc w:val="left"/>
      <w:pPr>
        <w:ind w:left="387" w:hanging="273"/>
      </w:pPr>
      <w:rPr>
        <w:rFonts w:ascii="Times New Roman" w:eastAsia="Times New Roman" w:hAnsi="Times New Roman" w:hint="default"/>
        <w:color w:val="565656"/>
        <w:spacing w:val="-34"/>
        <w:w w:val="135"/>
        <w:sz w:val="22"/>
        <w:szCs w:val="22"/>
      </w:rPr>
    </w:lvl>
    <w:lvl w:ilvl="1" w:tplc="4BC2E402">
      <w:start w:val="1"/>
      <w:numFmt w:val="decimal"/>
      <w:lvlText w:val="%2)"/>
      <w:lvlJc w:val="left"/>
      <w:pPr>
        <w:ind w:left="766" w:hanging="287"/>
      </w:pPr>
      <w:rPr>
        <w:rFonts w:ascii="Times New Roman" w:eastAsia="Times New Roman" w:hAnsi="Times New Roman" w:hint="default"/>
        <w:color w:val="484848"/>
        <w:w w:val="114"/>
        <w:sz w:val="22"/>
        <w:szCs w:val="22"/>
      </w:rPr>
    </w:lvl>
    <w:lvl w:ilvl="2" w:tplc="B7F82250">
      <w:start w:val="1"/>
      <w:numFmt w:val="bullet"/>
      <w:lvlText w:val="•"/>
      <w:lvlJc w:val="left"/>
      <w:pPr>
        <w:ind w:left="1852" w:hanging="287"/>
      </w:pPr>
      <w:rPr>
        <w:rFonts w:hint="default"/>
      </w:rPr>
    </w:lvl>
    <w:lvl w:ilvl="3" w:tplc="A8F40876">
      <w:start w:val="1"/>
      <w:numFmt w:val="bullet"/>
      <w:lvlText w:val="•"/>
      <w:lvlJc w:val="left"/>
      <w:pPr>
        <w:ind w:left="2938" w:hanging="287"/>
      </w:pPr>
      <w:rPr>
        <w:rFonts w:hint="default"/>
      </w:rPr>
    </w:lvl>
    <w:lvl w:ilvl="4" w:tplc="D2A6B362">
      <w:start w:val="1"/>
      <w:numFmt w:val="bullet"/>
      <w:lvlText w:val="•"/>
      <w:lvlJc w:val="left"/>
      <w:pPr>
        <w:ind w:left="4024" w:hanging="287"/>
      </w:pPr>
      <w:rPr>
        <w:rFonts w:hint="default"/>
      </w:rPr>
    </w:lvl>
    <w:lvl w:ilvl="5" w:tplc="2BD01F1C">
      <w:start w:val="1"/>
      <w:numFmt w:val="bullet"/>
      <w:lvlText w:val="•"/>
      <w:lvlJc w:val="left"/>
      <w:pPr>
        <w:ind w:left="5110" w:hanging="287"/>
      </w:pPr>
      <w:rPr>
        <w:rFonts w:hint="default"/>
      </w:rPr>
    </w:lvl>
    <w:lvl w:ilvl="6" w:tplc="F52075A0">
      <w:start w:val="1"/>
      <w:numFmt w:val="bullet"/>
      <w:lvlText w:val="•"/>
      <w:lvlJc w:val="left"/>
      <w:pPr>
        <w:ind w:left="6196" w:hanging="287"/>
      </w:pPr>
      <w:rPr>
        <w:rFonts w:hint="default"/>
      </w:rPr>
    </w:lvl>
    <w:lvl w:ilvl="7" w:tplc="DCE82CC2">
      <w:start w:val="1"/>
      <w:numFmt w:val="bullet"/>
      <w:lvlText w:val="•"/>
      <w:lvlJc w:val="left"/>
      <w:pPr>
        <w:ind w:left="7282" w:hanging="287"/>
      </w:pPr>
      <w:rPr>
        <w:rFonts w:hint="default"/>
      </w:rPr>
    </w:lvl>
    <w:lvl w:ilvl="8" w:tplc="908488B0">
      <w:start w:val="1"/>
      <w:numFmt w:val="bullet"/>
      <w:lvlText w:val="•"/>
      <w:lvlJc w:val="left"/>
      <w:pPr>
        <w:ind w:left="8368" w:hanging="287"/>
      </w:pPr>
      <w:rPr>
        <w:rFonts w:hint="default"/>
      </w:rPr>
    </w:lvl>
  </w:abstractNum>
  <w:abstractNum w:abstractNumId="47" w15:restartNumberingAfterBreak="0">
    <w:nsid w:val="7D726069"/>
    <w:multiLevelType w:val="hybridMultilevel"/>
    <w:tmpl w:val="956AA2D0"/>
    <w:lvl w:ilvl="0" w:tplc="0415000F">
      <w:start w:val="1"/>
      <w:numFmt w:val="decimal"/>
      <w:lvlText w:val="%1."/>
      <w:lvlJc w:val="left"/>
      <w:pPr>
        <w:ind w:left="1914" w:hanging="415"/>
      </w:pPr>
      <w:rPr>
        <w:rFonts w:hint="default"/>
        <w:color w:val="4F4F4F"/>
        <w:w w:val="102"/>
        <w:sz w:val="23"/>
        <w:szCs w:val="23"/>
      </w:rPr>
    </w:lvl>
    <w:lvl w:ilvl="1" w:tplc="45B49B7E">
      <w:start w:val="1"/>
      <w:numFmt w:val="bullet"/>
      <w:lvlText w:val="•"/>
      <w:lvlJc w:val="left"/>
      <w:pPr>
        <w:ind w:left="2912" w:hanging="415"/>
      </w:pPr>
      <w:rPr>
        <w:rFonts w:hint="default"/>
      </w:rPr>
    </w:lvl>
    <w:lvl w:ilvl="2" w:tplc="D46E0CBE">
      <w:start w:val="1"/>
      <w:numFmt w:val="bullet"/>
      <w:lvlText w:val="•"/>
      <w:lvlJc w:val="left"/>
      <w:pPr>
        <w:ind w:left="3911" w:hanging="415"/>
      </w:pPr>
      <w:rPr>
        <w:rFonts w:hint="default"/>
      </w:rPr>
    </w:lvl>
    <w:lvl w:ilvl="3" w:tplc="33D4C77A">
      <w:start w:val="1"/>
      <w:numFmt w:val="bullet"/>
      <w:lvlText w:val="•"/>
      <w:lvlJc w:val="left"/>
      <w:pPr>
        <w:ind w:left="4910" w:hanging="415"/>
      </w:pPr>
      <w:rPr>
        <w:rFonts w:hint="default"/>
      </w:rPr>
    </w:lvl>
    <w:lvl w:ilvl="4" w:tplc="0BEE0E00">
      <w:start w:val="1"/>
      <w:numFmt w:val="bullet"/>
      <w:lvlText w:val="•"/>
      <w:lvlJc w:val="left"/>
      <w:pPr>
        <w:ind w:left="5908" w:hanging="415"/>
      </w:pPr>
      <w:rPr>
        <w:rFonts w:hint="default"/>
      </w:rPr>
    </w:lvl>
    <w:lvl w:ilvl="5" w:tplc="59266D18">
      <w:start w:val="1"/>
      <w:numFmt w:val="bullet"/>
      <w:lvlText w:val="•"/>
      <w:lvlJc w:val="left"/>
      <w:pPr>
        <w:ind w:left="6907" w:hanging="415"/>
      </w:pPr>
      <w:rPr>
        <w:rFonts w:hint="default"/>
      </w:rPr>
    </w:lvl>
    <w:lvl w:ilvl="6" w:tplc="AA4CD2DE">
      <w:start w:val="1"/>
      <w:numFmt w:val="bullet"/>
      <w:lvlText w:val="•"/>
      <w:lvlJc w:val="left"/>
      <w:pPr>
        <w:ind w:left="7905" w:hanging="415"/>
      </w:pPr>
      <w:rPr>
        <w:rFonts w:hint="default"/>
      </w:rPr>
    </w:lvl>
    <w:lvl w:ilvl="7" w:tplc="0CBA83F0">
      <w:start w:val="1"/>
      <w:numFmt w:val="bullet"/>
      <w:lvlText w:val="•"/>
      <w:lvlJc w:val="left"/>
      <w:pPr>
        <w:ind w:left="8904" w:hanging="415"/>
      </w:pPr>
      <w:rPr>
        <w:rFonts w:hint="default"/>
      </w:rPr>
    </w:lvl>
    <w:lvl w:ilvl="8" w:tplc="060A1432">
      <w:start w:val="1"/>
      <w:numFmt w:val="bullet"/>
      <w:lvlText w:val="•"/>
      <w:lvlJc w:val="left"/>
      <w:pPr>
        <w:ind w:left="9902" w:hanging="415"/>
      </w:pPr>
      <w:rPr>
        <w:rFonts w:hint="default"/>
      </w:rPr>
    </w:lvl>
  </w:abstractNum>
  <w:abstractNum w:abstractNumId="48" w15:restartNumberingAfterBreak="0">
    <w:nsid w:val="7FFA7145"/>
    <w:multiLevelType w:val="hybridMultilevel"/>
    <w:tmpl w:val="114614D2"/>
    <w:lvl w:ilvl="0" w:tplc="BF7C6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9D69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37900F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14"/>
  </w:num>
  <w:num w:numId="5">
    <w:abstractNumId w:val="15"/>
  </w:num>
  <w:num w:numId="6">
    <w:abstractNumId w:val="40"/>
  </w:num>
  <w:num w:numId="7">
    <w:abstractNumId w:val="36"/>
  </w:num>
  <w:num w:numId="8">
    <w:abstractNumId w:val="10"/>
  </w:num>
  <w:num w:numId="9">
    <w:abstractNumId w:val="27"/>
  </w:num>
  <w:num w:numId="10">
    <w:abstractNumId w:val="5"/>
  </w:num>
  <w:num w:numId="11">
    <w:abstractNumId w:val="30"/>
  </w:num>
  <w:num w:numId="12">
    <w:abstractNumId w:val="37"/>
  </w:num>
  <w:num w:numId="13">
    <w:abstractNumId w:val="42"/>
  </w:num>
  <w:num w:numId="14">
    <w:abstractNumId w:val="32"/>
  </w:num>
  <w:num w:numId="15">
    <w:abstractNumId w:val="17"/>
  </w:num>
  <w:num w:numId="16">
    <w:abstractNumId w:val="35"/>
  </w:num>
  <w:num w:numId="17">
    <w:abstractNumId w:val="31"/>
  </w:num>
  <w:num w:numId="18">
    <w:abstractNumId w:val="7"/>
  </w:num>
  <w:num w:numId="19">
    <w:abstractNumId w:val="21"/>
  </w:num>
  <w:num w:numId="20">
    <w:abstractNumId w:val="3"/>
  </w:num>
  <w:num w:numId="21">
    <w:abstractNumId w:val="4"/>
  </w:num>
  <w:num w:numId="22">
    <w:abstractNumId w:val="43"/>
  </w:num>
  <w:num w:numId="23">
    <w:abstractNumId w:val="33"/>
  </w:num>
  <w:num w:numId="24">
    <w:abstractNumId w:val="46"/>
  </w:num>
  <w:num w:numId="25">
    <w:abstractNumId w:val="16"/>
  </w:num>
  <w:num w:numId="26">
    <w:abstractNumId w:val="34"/>
  </w:num>
  <w:num w:numId="27">
    <w:abstractNumId w:val="6"/>
  </w:num>
  <w:num w:numId="28">
    <w:abstractNumId w:val="41"/>
  </w:num>
  <w:num w:numId="29">
    <w:abstractNumId w:val="24"/>
  </w:num>
  <w:num w:numId="30">
    <w:abstractNumId w:val="28"/>
  </w:num>
  <w:num w:numId="31">
    <w:abstractNumId w:val="18"/>
  </w:num>
  <w:num w:numId="32">
    <w:abstractNumId w:val="39"/>
  </w:num>
  <w:num w:numId="33">
    <w:abstractNumId w:val="26"/>
  </w:num>
  <w:num w:numId="34">
    <w:abstractNumId w:val="23"/>
  </w:num>
  <w:num w:numId="35">
    <w:abstractNumId w:val="2"/>
  </w:num>
  <w:num w:numId="36">
    <w:abstractNumId w:val="1"/>
  </w:num>
  <w:num w:numId="37">
    <w:abstractNumId w:val="20"/>
  </w:num>
  <w:num w:numId="38">
    <w:abstractNumId w:val="25"/>
  </w:num>
  <w:num w:numId="39">
    <w:abstractNumId w:val="9"/>
  </w:num>
  <w:num w:numId="40">
    <w:abstractNumId w:val="0"/>
  </w:num>
  <w:num w:numId="41">
    <w:abstractNumId w:val="11"/>
  </w:num>
  <w:num w:numId="42">
    <w:abstractNumId w:val="8"/>
  </w:num>
  <w:num w:numId="43">
    <w:abstractNumId w:val="48"/>
  </w:num>
  <w:num w:numId="44">
    <w:abstractNumId w:val="44"/>
  </w:num>
  <w:num w:numId="45">
    <w:abstractNumId w:val="13"/>
  </w:num>
  <w:num w:numId="46">
    <w:abstractNumId w:val="12"/>
  </w:num>
  <w:num w:numId="47">
    <w:abstractNumId w:val="19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88"/>
    <w:rsid w:val="00002476"/>
    <w:rsid w:val="00007817"/>
    <w:rsid w:val="00011E36"/>
    <w:rsid w:val="00020100"/>
    <w:rsid w:val="00047EC9"/>
    <w:rsid w:val="000B4100"/>
    <w:rsid w:val="000C71C5"/>
    <w:rsid w:val="001140C0"/>
    <w:rsid w:val="001322C4"/>
    <w:rsid w:val="00146BD9"/>
    <w:rsid w:val="001714B0"/>
    <w:rsid w:val="001C6B50"/>
    <w:rsid w:val="00203224"/>
    <w:rsid w:val="00210B10"/>
    <w:rsid w:val="0021541C"/>
    <w:rsid w:val="002202FA"/>
    <w:rsid w:val="0024635F"/>
    <w:rsid w:val="00255218"/>
    <w:rsid w:val="00262329"/>
    <w:rsid w:val="002F2D1D"/>
    <w:rsid w:val="002F519B"/>
    <w:rsid w:val="00303283"/>
    <w:rsid w:val="00322F03"/>
    <w:rsid w:val="003801EA"/>
    <w:rsid w:val="003D6DA2"/>
    <w:rsid w:val="003F12EE"/>
    <w:rsid w:val="004412B9"/>
    <w:rsid w:val="004672A6"/>
    <w:rsid w:val="004739DE"/>
    <w:rsid w:val="0048412C"/>
    <w:rsid w:val="004A4C9E"/>
    <w:rsid w:val="00514AA6"/>
    <w:rsid w:val="005269E8"/>
    <w:rsid w:val="005646DE"/>
    <w:rsid w:val="005B28DE"/>
    <w:rsid w:val="00603023"/>
    <w:rsid w:val="00622B61"/>
    <w:rsid w:val="006257FD"/>
    <w:rsid w:val="006608CB"/>
    <w:rsid w:val="006A6EF2"/>
    <w:rsid w:val="006B53F0"/>
    <w:rsid w:val="006E2F7B"/>
    <w:rsid w:val="00727553"/>
    <w:rsid w:val="00776758"/>
    <w:rsid w:val="008142C7"/>
    <w:rsid w:val="00814382"/>
    <w:rsid w:val="008F3511"/>
    <w:rsid w:val="00901AAB"/>
    <w:rsid w:val="00955B10"/>
    <w:rsid w:val="009D5ECB"/>
    <w:rsid w:val="009F458D"/>
    <w:rsid w:val="00A22856"/>
    <w:rsid w:val="00A30C6F"/>
    <w:rsid w:val="00A416D2"/>
    <w:rsid w:val="00A7087B"/>
    <w:rsid w:val="00A972A4"/>
    <w:rsid w:val="00AA0769"/>
    <w:rsid w:val="00AA21FC"/>
    <w:rsid w:val="00AB3065"/>
    <w:rsid w:val="00AC287A"/>
    <w:rsid w:val="00AD6C82"/>
    <w:rsid w:val="00B24448"/>
    <w:rsid w:val="00B55890"/>
    <w:rsid w:val="00B70D23"/>
    <w:rsid w:val="00B92E57"/>
    <w:rsid w:val="00BA0FC1"/>
    <w:rsid w:val="00BA2553"/>
    <w:rsid w:val="00BA2B53"/>
    <w:rsid w:val="00BD0B21"/>
    <w:rsid w:val="00BE64FA"/>
    <w:rsid w:val="00BF5F6E"/>
    <w:rsid w:val="00BF7B88"/>
    <w:rsid w:val="00C062D9"/>
    <w:rsid w:val="00C2393A"/>
    <w:rsid w:val="00C57845"/>
    <w:rsid w:val="00CA2110"/>
    <w:rsid w:val="00CE163B"/>
    <w:rsid w:val="00CE344B"/>
    <w:rsid w:val="00CE7222"/>
    <w:rsid w:val="00CF1FB7"/>
    <w:rsid w:val="00CF5B45"/>
    <w:rsid w:val="00CF79CF"/>
    <w:rsid w:val="00D1767A"/>
    <w:rsid w:val="00D201DD"/>
    <w:rsid w:val="00D30E1C"/>
    <w:rsid w:val="00D55DA8"/>
    <w:rsid w:val="00D84F4A"/>
    <w:rsid w:val="00DB3904"/>
    <w:rsid w:val="00E16426"/>
    <w:rsid w:val="00E2780B"/>
    <w:rsid w:val="00E62820"/>
    <w:rsid w:val="00E82474"/>
    <w:rsid w:val="00E85EEF"/>
    <w:rsid w:val="00ED122E"/>
    <w:rsid w:val="00ED4F62"/>
    <w:rsid w:val="00ED5C66"/>
    <w:rsid w:val="00F07196"/>
    <w:rsid w:val="00F36B19"/>
    <w:rsid w:val="00F93D2D"/>
    <w:rsid w:val="00FB2C7B"/>
    <w:rsid w:val="00FC275E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18A9"/>
  <w15:chartTrackingRefBased/>
  <w15:docId w15:val="{660AD59C-5283-486B-8EB6-55C4005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F7B88"/>
    <w:pPr>
      <w:widowControl w:val="0"/>
      <w:spacing w:after="0" w:line="240" w:lineRule="auto"/>
      <w:ind w:left="1492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F7B88"/>
    <w:rPr>
      <w:rFonts w:ascii="Times New Roman" w:eastAsia="Times New Roman" w:hAnsi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34"/>
    <w:qFormat/>
    <w:rsid w:val="00BF7B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07817"/>
    <w:pPr>
      <w:widowControl w:val="0"/>
      <w:spacing w:after="0" w:line="240" w:lineRule="auto"/>
      <w:ind w:left="1711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7817"/>
    <w:rPr>
      <w:rFonts w:ascii="Times New Roman" w:eastAsia="Times New Roman" w:hAnsi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7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45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458D"/>
  </w:style>
  <w:style w:type="character" w:styleId="Odwoaniedokomentarza">
    <w:name w:val="annotation reference"/>
    <w:basedOn w:val="Domylnaczcionkaakapitu"/>
    <w:uiPriority w:val="99"/>
    <w:semiHidden/>
    <w:unhideWhenUsed/>
    <w:rsid w:val="00ED4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F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F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F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30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usz.chrzanowski@imid.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a.opalach@imid.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65D7-6EC8-41C8-996A-898515DC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Opalach</dc:creator>
  <cp:keywords/>
  <dc:description/>
  <cp:lastModifiedBy>Paulina Żerek</cp:lastModifiedBy>
  <cp:revision>3</cp:revision>
  <cp:lastPrinted>2019-08-20T11:33:00Z</cp:lastPrinted>
  <dcterms:created xsi:type="dcterms:W3CDTF">2019-08-22T08:51:00Z</dcterms:created>
  <dcterms:modified xsi:type="dcterms:W3CDTF">2019-08-22T08:52:00Z</dcterms:modified>
</cp:coreProperties>
</file>