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873B8E">
        <w:rPr>
          <w:rFonts w:ascii="Tahoma" w:hAnsi="Tahoma"/>
          <w:b/>
          <w:sz w:val="24"/>
          <w:szCs w:val="24"/>
        </w:rPr>
        <w:t>36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873B8E">
        <w:rPr>
          <w:rFonts w:ascii="Tahoma" w:hAnsi="Tahoma" w:cs="Tahoma"/>
          <w:b/>
          <w:sz w:val="24"/>
          <w:szCs w:val="24"/>
        </w:rPr>
        <w:t>Dostawę wraz z instalacją Elektronicznego Obiegu Dokumentów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9" w:rsidRDefault="003C70E9" w:rsidP="005E2B6C">
      <w:pPr>
        <w:spacing w:after="0" w:line="240" w:lineRule="auto"/>
      </w:pPr>
      <w:r>
        <w:separator/>
      </w:r>
    </w:p>
  </w:endnote>
  <w:end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9" w:rsidRDefault="003C70E9" w:rsidP="005E2B6C">
      <w:pPr>
        <w:spacing w:after="0" w:line="240" w:lineRule="auto"/>
      </w:pPr>
      <w:r>
        <w:separator/>
      </w:r>
    </w:p>
  </w:footnote>
  <w:foot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8D4ECB">
    <w:pPr>
      <w:pStyle w:val="Nagwek"/>
    </w:pPr>
    <w:r w:rsidRPr="008D4EC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C3721F" wp14:editId="25537328">
          <wp:extent cx="5760720" cy="81798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70A21"/>
    <w:rsid w:val="004B2E6F"/>
    <w:rsid w:val="004E6D48"/>
    <w:rsid w:val="00547B78"/>
    <w:rsid w:val="00573E36"/>
    <w:rsid w:val="005E2B6C"/>
    <w:rsid w:val="006570FF"/>
    <w:rsid w:val="006F34ED"/>
    <w:rsid w:val="006F758A"/>
    <w:rsid w:val="00751613"/>
    <w:rsid w:val="008143BE"/>
    <w:rsid w:val="00873B8E"/>
    <w:rsid w:val="008D4ECB"/>
    <w:rsid w:val="008E1F10"/>
    <w:rsid w:val="00A1326A"/>
    <w:rsid w:val="00A5137B"/>
    <w:rsid w:val="00A715C5"/>
    <w:rsid w:val="00BE7AD0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7</cp:revision>
  <cp:lastPrinted>2017-03-23T09:33:00Z</cp:lastPrinted>
  <dcterms:created xsi:type="dcterms:W3CDTF">2017-03-24T12:08:00Z</dcterms:created>
  <dcterms:modified xsi:type="dcterms:W3CDTF">2017-07-07T12:22:00Z</dcterms:modified>
</cp:coreProperties>
</file>