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43737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244A89">
        <w:rPr>
          <w:rFonts w:ascii="Tahoma" w:hAnsi="Tahoma"/>
          <w:b/>
          <w:sz w:val="24"/>
          <w:szCs w:val="24"/>
        </w:rPr>
        <w:t>4</w:t>
      </w:r>
      <w:r w:rsidR="00D74015">
        <w:rPr>
          <w:rFonts w:ascii="Tahoma" w:hAnsi="Tahoma"/>
          <w:b/>
          <w:sz w:val="24"/>
          <w:szCs w:val="24"/>
        </w:rPr>
        <w:t>9</w:t>
      </w:r>
      <w:bookmarkStart w:id="0" w:name="_GoBack"/>
      <w:bookmarkEnd w:id="0"/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243737">
      <w:pPr>
        <w:spacing w:line="360" w:lineRule="auto"/>
        <w:jc w:val="both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</w:t>
      </w:r>
      <w:r w:rsidR="00243737" w:rsidRPr="00243737">
        <w:rPr>
          <w:rFonts w:ascii="Tahoma" w:hAnsi="Tahoma" w:cs="Tahoma"/>
          <w:b/>
          <w:sz w:val="24"/>
        </w:rPr>
        <w:t>Ambulansu neonatologicznego typu C wraz z wyposażeniem</w:t>
      </w:r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3737">
        <w:rPr>
          <w:rFonts w:ascii="Tahoma" w:hAnsi="Tahoma" w:cs="Tahoma"/>
          <w:sz w:val="24"/>
          <w:szCs w:val="24"/>
        </w:rPr>
        <w:br/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D5932"/>
    <w:rsid w:val="00106CB0"/>
    <w:rsid w:val="00194BC3"/>
    <w:rsid w:val="001C2B03"/>
    <w:rsid w:val="0020714E"/>
    <w:rsid w:val="00215F23"/>
    <w:rsid w:val="00220666"/>
    <w:rsid w:val="002344A3"/>
    <w:rsid w:val="00243737"/>
    <w:rsid w:val="00244A89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F756C"/>
    <w:rsid w:val="00C656AF"/>
    <w:rsid w:val="00D74015"/>
    <w:rsid w:val="00F0379D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A1D8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18</cp:revision>
  <cp:lastPrinted>2017-10-06T12:16:00Z</cp:lastPrinted>
  <dcterms:created xsi:type="dcterms:W3CDTF">2016-08-17T10:04:00Z</dcterms:created>
  <dcterms:modified xsi:type="dcterms:W3CDTF">2017-10-06T12:17:00Z</dcterms:modified>
</cp:coreProperties>
</file>